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5E18D" w14:textId="66638D86" w:rsidR="00274169" w:rsidRDefault="00000000">
      <w:pPr>
        <w:spacing w:line="360" w:lineRule="auto"/>
        <w:jc w:val="center"/>
        <w:rPr>
          <w:rFonts w:ascii="宋体" w:eastAsia="宋体" w:hAnsi="宋体" w:cs="宋体"/>
          <w:sz w:val="24"/>
        </w:rPr>
      </w:pPr>
      <w:r>
        <w:rPr>
          <w:rFonts w:ascii="宋体" w:eastAsia="宋体" w:hAnsi="宋体" w:cs="宋体"/>
          <w:sz w:val="24"/>
        </w:rPr>
        <w:t>海口市财政支出项目绩效自评报告 （</w:t>
      </w:r>
      <w:r w:rsidR="003D4532" w:rsidRPr="003D4532">
        <w:rPr>
          <w:rFonts w:ascii="宋体" w:eastAsia="宋体" w:hAnsi="宋体" w:cs="宋体" w:hint="eastAsia"/>
          <w:sz w:val="24"/>
          <w:u w:val="single"/>
        </w:rPr>
        <w:t>演丰提水干渠云龙产业园段迁改工程项目(一期)</w:t>
      </w:r>
      <w:r>
        <w:rPr>
          <w:rFonts w:ascii="宋体" w:eastAsia="宋体" w:hAnsi="宋体" w:cs="宋体"/>
          <w:sz w:val="24"/>
        </w:rPr>
        <w:t>）</w:t>
      </w:r>
    </w:p>
    <w:p w14:paraId="404AB5AA" w14:textId="77777777" w:rsidR="00274169" w:rsidRDefault="00000000">
      <w:pPr>
        <w:numPr>
          <w:ilvl w:val="0"/>
          <w:numId w:val="1"/>
        </w:numPr>
        <w:spacing w:line="360" w:lineRule="auto"/>
        <w:rPr>
          <w:rFonts w:ascii="宋体" w:eastAsia="宋体" w:hAnsi="宋体" w:cs="宋体"/>
          <w:sz w:val="24"/>
        </w:rPr>
      </w:pPr>
      <w:r>
        <w:rPr>
          <w:rFonts w:ascii="宋体" w:eastAsia="宋体" w:hAnsi="宋体" w:cs="宋体"/>
          <w:sz w:val="24"/>
        </w:rPr>
        <w:t xml:space="preserve">项目概况 </w:t>
      </w:r>
    </w:p>
    <w:p w14:paraId="0D2813A0" w14:textId="77777777" w:rsidR="00274169" w:rsidRDefault="00000000">
      <w:pPr>
        <w:numPr>
          <w:ilvl w:val="0"/>
          <w:numId w:val="2"/>
        </w:numPr>
        <w:spacing w:line="360" w:lineRule="auto"/>
        <w:rPr>
          <w:rFonts w:ascii="宋体" w:eastAsia="宋体" w:hAnsi="宋体" w:cs="宋体"/>
          <w:sz w:val="24"/>
        </w:rPr>
      </w:pPr>
      <w:r>
        <w:rPr>
          <w:rFonts w:ascii="宋体" w:eastAsia="宋体" w:hAnsi="宋体" w:cs="宋体"/>
          <w:sz w:val="24"/>
        </w:rPr>
        <w:t xml:space="preserve">项目基本情况： </w:t>
      </w:r>
    </w:p>
    <w:p w14:paraId="5585A4EF" w14:textId="77777777" w:rsidR="00274169" w:rsidRDefault="00000000">
      <w:pPr>
        <w:widowControl/>
        <w:spacing w:line="360" w:lineRule="auto"/>
        <w:jc w:val="left"/>
        <w:rPr>
          <w:u w:val="single"/>
        </w:rPr>
      </w:pPr>
      <w:r>
        <w:rPr>
          <w:rFonts w:ascii="宋体" w:eastAsia="宋体" w:hAnsi="宋体" w:cs="宋体"/>
          <w:sz w:val="24"/>
        </w:rPr>
        <w:t>项目主要内容：</w:t>
      </w:r>
    </w:p>
    <w:p w14:paraId="03154D6E" w14:textId="2234B7FF" w:rsidR="00274169" w:rsidRDefault="00000000">
      <w:pPr>
        <w:widowControl/>
        <w:spacing w:line="360" w:lineRule="auto"/>
        <w:jc w:val="left"/>
        <w:rPr>
          <w:rFonts w:ascii="宋体" w:eastAsia="宋体" w:hAnsi="宋体" w:cs="宋体"/>
          <w:sz w:val="24"/>
        </w:rPr>
      </w:pPr>
      <w:r>
        <w:rPr>
          <w:rFonts w:ascii="宋体" w:eastAsia="宋体" w:hAnsi="宋体" w:cs="宋体" w:hint="eastAsia"/>
          <w:sz w:val="24"/>
        </w:rPr>
        <w:t>1.</w:t>
      </w:r>
      <w:r w:rsidR="003D4532" w:rsidRPr="003D4532">
        <w:rPr>
          <w:rFonts w:hint="eastAsia"/>
        </w:rPr>
        <w:t xml:space="preserve"> </w:t>
      </w:r>
      <w:r w:rsidR="003D4532" w:rsidRPr="003D4532">
        <w:rPr>
          <w:rFonts w:ascii="宋体" w:eastAsia="宋体" w:hAnsi="宋体" w:cs="宋体" w:hint="eastAsia"/>
          <w:color w:val="000000"/>
          <w:kern w:val="0"/>
          <w:sz w:val="24"/>
          <w:u w:val="single"/>
          <w:lang w:bidi="ar"/>
        </w:rPr>
        <w:t>完成迁改提水干渠全长1850m，其中新建无压输水管道475m、新建倒虹吸（有压输水管道）370m、新建明渠段685m、新建箱涵125m、利用原渠道195m、无压输水管道配套检查井1 座、倒虹吸段配套检查井1 座、倒虹吸段镇墩3 座、箱涵段配套检修井1 座。</w:t>
      </w:r>
      <w:r>
        <w:rPr>
          <w:rFonts w:ascii="宋体" w:eastAsia="宋体" w:hAnsi="宋体" w:cs="宋体" w:hint="eastAsia"/>
          <w:sz w:val="24"/>
        </w:rPr>
        <w:t xml:space="preserve"> </w:t>
      </w:r>
    </w:p>
    <w:p w14:paraId="634817F3" w14:textId="48CE7671" w:rsidR="00274169" w:rsidRDefault="00000000">
      <w:pPr>
        <w:spacing w:line="360" w:lineRule="auto"/>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资金：202</w:t>
      </w:r>
      <w:r w:rsidR="003D4532">
        <w:rPr>
          <w:rFonts w:ascii="宋体" w:eastAsia="宋体" w:hAnsi="宋体" w:cs="宋体" w:hint="eastAsia"/>
          <w:sz w:val="24"/>
        </w:rPr>
        <w:t>3</w:t>
      </w:r>
      <w:r>
        <w:rPr>
          <w:rFonts w:ascii="宋体" w:eastAsia="宋体" w:hAnsi="宋体" w:cs="宋体"/>
          <w:sz w:val="24"/>
        </w:rPr>
        <w:t>年</w:t>
      </w:r>
      <w:r w:rsidR="003D4532" w:rsidRPr="003D4532">
        <w:rPr>
          <w:rFonts w:ascii="宋体" w:eastAsia="宋体" w:hAnsi="宋体" w:cs="宋体" w:hint="eastAsia"/>
          <w:sz w:val="24"/>
          <w:u w:val="single"/>
        </w:rPr>
        <w:t>演丰提水干渠云龙产业园段迁改工程项目(一期)</w:t>
      </w:r>
      <w:r>
        <w:rPr>
          <w:rFonts w:ascii="宋体" w:eastAsia="宋体" w:hAnsi="宋体" w:cs="宋体"/>
          <w:sz w:val="24"/>
        </w:rPr>
        <w:t>预算经费为</w:t>
      </w:r>
      <w:r w:rsidR="003D4532">
        <w:rPr>
          <w:rFonts w:ascii="宋体" w:eastAsia="宋体" w:hAnsi="宋体" w:cs="宋体" w:hint="eastAsia"/>
          <w:sz w:val="24"/>
          <w:u w:val="single"/>
        </w:rPr>
        <w:t>1000</w:t>
      </w:r>
      <w:r>
        <w:rPr>
          <w:rFonts w:ascii="宋体" w:eastAsia="宋体" w:hAnsi="宋体" w:cs="宋体"/>
          <w:sz w:val="24"/>
        </w:rPr>
        <w:t>万元，</w:t>
      </w:r>
      <w:r>
        <w:rPr>
          <w:rFonts w:ascii="宋体" w:eastAsia="宋体" w:hAnsi="宋体" w:cs="宋体" w:hint="eastAsia"/>
          <w:sz w:val="24"/>
        </w:rPr>
        <w:t>资金来源为</w:t>
      </w:r>
      <w:r>
        <w:rPr>
          <w:rFonts w:ascii="宋体" w:eastAsia="宋体" w:hAnsi="宋体" w:cs="宋体" w:hint="eastAsia"/>
          <w:sz w:val="24"/>
          <w:u w:val="single"/>
        </w:rPr>
        <w:t>专项债资金</w:t>
      </w:r>
      <w:r w:rsidR="003D4532">
        <w:rPr>
          <w:rFonts w:ascii="宋体" w:eastAsia="宋体" w:hAnsi="宋体" w:cs="宋体" w:hint="eastAsia"/>
          <w:sz w:val="24"/>
          <w:u w:val="single"/>
        </w:rPr>
        <w:t>1000</w:t>
      </w:r>
      <w:r>
        <w:rPr>
          <w:rFonts w:ascii="宋体" w:eastAsia="宋体" w:hAnsi="宋体" w:cs="宋体" w:hint="eastAsia"/>
          <w:sz w:val="24"/>
          <w:u w:val="single"/>
        </w:rPr>
        <w:t>万元</w:t>
      </w:r>
      <w:r>
        <w:rPr>
          <w:rFonts w:ascii="宋体" w:eastAsia="宋体" w:hAnsi="宋体" w:cs="宋体" w:hint="eastAsia"/>
          <w:sz w:val="24"/>
        </w:rPr>
        <w:t>，</w:t>
      </w:r>
      <w:r w:rsidR="003D4532">
        <w:rPr>
          <w:rFonts w:ascii="宋体" w:eastAsia="宋体" w:hAnsi="宋体" w:cs="宋体"/>
          <w:sz w:val="24"/>
        </w:rPr>
        <w:t>2023</w:t>
      </w:r>
      <w:r>
        <w:rPr>
          <w:rFonts w:ascii="宋体" w:eastAsia="宋体" w:hAnsi="宋体" w:cs="宋体"/>
          <w:sz w:val="24"/>
        </w:rPr>
        <w:t>年支付</w:t>
      </w:r>
      <w:r>
        <w:rPr>
          <w:rFonts w:ascii="宋体" w:eastAsia="宋体" w:hAnsi="宋体" w:cs="宋体" w:hint="eastAsia"/>
          <w:sz w:val="24"/>
          <w:u w:val="single"/>
        </w:rPr>
        <w:t xml:space="preserve"> </w:t>
      </w:r>
      <w:r w:rsidR="003D4532">
        <w:rPr>
          <w:rFonts w:ascii="宋体" w:eastAsia="宋体" w:hAnsi="宋体" w:cs="宋体" w:hint="eastAsia"/>
          <w:sz w:val="24"/>
          <w:u w:val="single"/>
        </w:rPr>
        <w:t>1000</w:t>
      </w:r>
      <w:r>
        <w:rPr>
          <w:rFonts w:ascii="宋体" w:eastAsia="宋体" w:hAnsi="宋体" w:cs="宋体"/>
          <w:sz w:val="24"/>
        </w:rPr>
        <w:t xml:space="preserve">万元。 </w:t>
      </w:r>
    </w:p>
    <w:p w14:paraId="5FCBBED0" w14:textId="703023C2" w:rsidR="00274169" w:rsidRDefault="00000000">
      <w:pPr>
        <w:spacing w:line="360" w:lineRule="auto"/>
        <w:rPr>
          <w:rFonts w:ascii="宋体" w:eastAsia="宋体" w:hAnsi="宋体" w:cs="宋体"/>
          <w:sz w:val="24"/>
        </w:rPr>
      </w:pPr>
      <w:r>
        <w:rPr>
          <w:rFonts w:ascii="宋体" w:eastAsia="宋体" w:hAnsi="宋体" w:cs="宋体"/>
          <w:sz w:val="24"/>
        </w:rPr>
        <w:t>预算单位</w:t>
      </w:r>
      <w:r>
        <w:rPr>
          <w:rFonts w:ascii="宋体" w:eastAsia="宋体" w:hAnsi="宋体" w:cs="宋体" w:hint="eastAsia"/>
          <w:sz w:val="24"/>
          <w:u w:val="single"/>
        </w:rPr>
        <w:t>海口国家高新区管委会</w:t>
      </w:r>
      <w:r>
        <w:rPr>
          <w:rFonts w:ascii="宋体" w:eastAsia="宋体" w:hAnsi="宋体" w:cs="宋体" w:hint="eastAsia"/>
          <w:sz w:val="24"/>
        </w:rPr>
        <w:t>(行政主管部门)</w:t>
      </w:r>
      <w:r>
        <w:rPr>
          <w:rFonts w:ascii="宋体" w:eastAsia="宋体" w:hAnsi="宋体" w:cs="宋体"/>
          <w:sz w:val="24"/>
        </w:rPr>
        <w:t>的</w:t>
      </w:r>
      <w:r w:rsidR="003D4532">
        <w:rPr>
          <w:rFonts w:ascii="宋体" w:eastAsia="宋体" w:hAnsi="宋体" w:cs="宋体" w:hint="eastAsia"/>
          <w:sz w:val="24"/>
          <w:u w:val="single"/>
        </w:rPr>
        <w:t>演丰提水干渠云龙产业园段迁改工程项目(一期)</w:t>
      </w:r>
      <w:r>
        <w:rPr>
          <w:rFonts w:ascii="宋体" w:eastAsia="宋体" w:hAnsi="宋体" w:cs="宋体" w:hint="eastAsia"/>
          <w:sz w:val="24"/>
        </w:rPr>
        <w:t>项目</w:t>
      </w:r>
      <w:r>
        <w:rPr>
          <w:rFonts w:ascii="宋体" w:eastAsia="宋体" w:hAnsi="宋体" w:cs="宋体"/>
          <w:sz w:val="24"/>
        </w:rPr>
        <w:t xml:space="preserve">。 </w:t>
      </w:r>
    </w:p>
    <w:p w14:paraId="266413DF" w14:textId="77777777" w:rsidR="00274169" w:rsidRDefault="00000000">
      <w:pPr>
        <w:spacing w:line="360" w:lineRule="auto"/>
        <w:rPr>
          <w:rFonts w:ascii="宋体" w:eastAsia="宋体" w:hAnsi="宋体" w:cs="宋体"/>
          <w:sz w:val="24"/>
        </w:rPr>
      </w:pPr>
      <w:r>
        <w:rPr>
          <w:rFonts w:ascii="宋体" w:eastAsia="宋体" w:hAnsi="宋体" w:cs="宋体"/>
          <w:sz w:val="24"/>
        </w:rPr>
        <w:t>主管部门为</w:t>
      </w:r>
      <w:r>
        <w:rPr>
          <w:rFonts w:ascii="宋体" w:eastAsia="宋体" w:hAnsi="宋体" w:cs="宋体" w:hint="eastAsia"/>
          <w:sz w:val="24"/>
          <w:u w:val="single"/>
        </w:rPr>
        <w:t>海口国家高新区管委会</w:t>
      </w:r>
      <w:r>
        <w:rPr>
          <w:rFonts w:ascii="宋体" w:eastAsia="宋体" w:hAnsi="宋体" w:cs="宋体" w:hint="eastAsia"/>
          <w:sz w:val="24"/>
        </w:rPr>
        <w:t>(行政主管部门)</w:t>
      </w:r>
    </w:p>
    <w:p w14:paraId="685B1179" w14:textId="77777777" w:rsidR="00274169" w:rsidRDefault="00000000">
      <w:pPr>
        <w:spacing w:line="360" w:lineRule="auto"/>
        <w:rPr>
          <w:rFonts w:ascii="宋体" w:eastAsia="宋体" w:hAnsi="宋体" w:cs="宋体"/>
          <w:sz w:val="24"/>
        </w:rPr>
      </w:pPr>
      <w:r>
        <w:rPr>
          <w:rFonts w:ascii="宋体" w:eastAsia="宋体" w:hAnsi="宋体" w:cs="宋体" w:hint="eastAsia"/>
          <w:sz w:val="24"/>
        </w:rPr>
        <w:t>项目业主为</w:t>
      </w:r>
      <w:r>
        <w:rPr>
          <w:rFonts w:ascii="宋体" w:eastAsia="宋体" w:hAnsi="宋体" w:cs="宋体" w:hint="eastAsia"/>
          <w:sz w:val="24"/>
          <w:u w:val="single"/>
        </w:rPr>
        <w:t>海口国家高新区管委会</w:t>
      </w:r>
    </w:p>
    <w:p w14:paraId="08BA4965" w14:textId="442AA37B" w:rsidR="00274169" w:rsidRDefault="00000000">
      <w:pPr>
        <w:spacing w:line="360" w:lineRule="auto"/>
        <w:rPr>
          <w:rFonts w:ascii="宋体" w:eastAsia="宋体" w:hAnsi="宋体" w:cs="宋体"/>
          <w:sz w:val="24"/>
        </w:rPr>
      </w:pPr>
      <w:r>
        <w:rPr>
          <w:rFonts w:ascii="宋体" w:eastAsia="宋体" w:hAnsi="宋体" w:cs="宋体"/>
          <w:sz w:val="24"/>
        </w:rPr>
        <w:t>项目负责人为</w:t>
      </w:r>
      <w:r w:rsidR="003D4532">
        <w:rPr>
          <w:rFonts w:ascii="宋体" w:eastAsia="宋体" w:hAnsi="宋体" w:cs="宋体" w:hint="eastAsia"/>
          <w:sz w:val="24"/>
          <w:u w:val="single"/>
        </w:rPr>
        <w:t>韩毓殷</w:t>
      </w:r>
      <w:r>
        <w:rPr>
          <w:rFonts w:ascii="宋体" w:eastAsia="宋体" w:hAnsi="宋体" w:cs="宋体"/>
          <w:sz w:val="24"/>
        </w:rPr>
        <w:t xml:space="preserve"> 联系电话：</w:t>
      </w:r>
      <w:r w:rsidR="003D4532">
        <w:rPr>
          <w:rFonts w:ascii="宋体" w:eastAsia="宋体" w:hAnsi="宋体" w:cs="宋体" w:hint="eastAsia"/>
          <w:sz w:val="24"/>
          <w:u w:val="single"/>
        </w:rPr>
        <w:t>18025408120</w:t>
      </w:r>
      <w:r>
        <w:rPr>
          <w:rFonts w:ascii="宋体" w:eastAsia="宋体" w:hAnsi="宋体" w:cs="宋体"/>
          <w:sz w:val="24"/>
        </w:rPr>
        <w:t xml:space="preserve">。 </w:t>
      </w:r>
    </w:p>
    <w:p w14:paraId="6D9E5386" w14:textId="77777777" w:rsidR="00274169" w:rsidRDefault="00000000">
      <w:pPr>
        <w:spacing w:line="360" w:lineRule="auto"/>
        <w:rPr>
          <w:rFonts w:ascii="宋体" w:eastAsia="宋体" w:hAnsi="宋体" w:cs="宋体"/>
          <w:sz w:val="24"/>
        </w:rPr>
      </w:pPr>
      <w:r>
        <w:rPr>
          <w:rFonts w:ascii="宋体" w:eastAsia="宋体" w:hAnsi="宋体" w:cs="宋体"/>
          <w:sz w:val="24"/>
        </w:rPr>
        <w:t xml:space="preserve">项目概述如下：保障经费的支出，保障项目正常开展建设。 </w:t>
      </w:r>
    </w:p>
    <w:p w14:paraId="6DF71F7B" w14:textId="77777777" w:rsidR="00274169" w:rsidRDefault="00000000">
      <w:pPr>
        <w:numPr>
          <w:ilvl w:val="0"/>
          <w:numId w:val="2"/>
        </w:numPr>
        <w:spacing w:line="360" w:lineRule="auto"/>
        <w:rPr>
          <w:rFonts w:ascii="宋体" w:eastAsia="宋体" w:hAnsi="宋体" w:cs="宋体"/>
          <w:sz w:val="24"/>
        </w:rPr>
      </w:pPr>
      <w:r>
        <w:rPr>
          <w:rFonts w:ascii="宋体" w:eastAsia="宋体" w:hAnsi="宋体" w:cs="宋体"/>
          <w:sz w:val="24"/>
        </w:rPr>
        <w:t xml:space="preserve">项目年度预算绩效目标和绩效指标设定情况 </w:t>
      </w:r>
    </w:p>
    <w:p w14:paraId="3C7FAFCA" w14:textId="61D3FF0F" w:rsidR="00274169" w:rsidRDefault="00000000">
      <w:pPr>
        <w:spacing w:line="360" w:lineRule="auto"/>
        <w:rPr>
          <w:rFonts w:ascii="宋体" w:eastAsia="宋体" w:hAnsi="宋体" w:cs="宋体"/>
          <w:sz w:val="24"/>
        </w:rPr>
      </w:pPr>
      <w:r>
        <w:rPr>
          <w:rFonts w:ascii="宋体" w:eastAsia="宋体" w:hAnsi="宋体" w:cs="宋体"/>
          <w:sz w:val="24"/>
        </w:rPr>
        <w:t>总体目标：完成项目改造建设</w:t>
      </w:r>
      <w:r>
        <w:rPr>
          <w:rFonts w:ascii="宋体" w:eastAsia="宋体" w:hAnsi="宋体" w:cs="宋体" w:hint="eastAsia"/>
          <w:sz w:val="24"/>
        </w:rPr>
        <w:t>总量</w:t>
      </w:r>
      <w:r w:rsidR="003D4532">
        <w:rPr>
          <w:rFonts w:ascii="宋体" w:eastAsia="宋体" w:hAnsi="宋体" w:cs="宋体" w:hint="eastAsia"/>
          <w:sz w:val="24"/>
        </w:rPr>
        <w:t>100</w:t>
      </w:r>
      <w:r>
        <w:rPr>
          <w:rFonts w:ascii="宋体" w:eastAsia="宋体" w:hAnsi="宋体" w:cs="宋体" w:hint="eastAsia"/>
          <w:sz w:val="24"/>
        </w:rPr>
        <w:t>%</w:t>
      </w:r>
      <w:r>
        <w:rPr>
          <w:rFonts w:ascii="宋体" w:eastAsia="宋体" w:hAnsi="宋体" w:cs="宋体"/>
          <w:sz w:val="24"/>
        </w:rPr>
        <w:t xml:space="preserve">。 </w:t>
      </w:r>
    </w:p>
    <w:p w14:paraId="0987A6D6" w14:textId="27BF00B2" w:rsidR="00274169" w:rsidRDefault="00000000">
      <w:pPr>
        <w:spacing w:line="360" w:lineRule="auto"/>
        <w:rPr>
          <w:rFonts w:ascii="宋体" w:eastAsia="宋体" w:hAnsi="宋体" w:cs="宋体"/>
          <w:sz w:val="24"/>
        </w:rPr>
      </w:pPr>
      <w:r>
        <w:rPr>
          <w:rFonts w:ascii="宋体" w:eastAsia="宋体" w:hAnsi="宋体" w:cs="宋体"/>
          <w:sz w:val="24"/>
        </w:rPr>
        <w:t>当年年度目标完成情况：</w:t>
      </w:r>
      <w:r w:rsidR="003D4532">
        <w:rPr>
          <w:rFonts w:ascii="宋体" w:eastAsia="宋体" w:hAnsi="宋体" w:cs="宋体"/>
          <w:sz w:val="24"/>
        </w:rPr>
        <w:t>2023</w:t>
      </w:r>
      <w:r>
        <w:rPr>
          <w:rFonts w:ascii="宋体" w:eastAsia="宋体" w:hAnsi="宋体" w:cs="宋体"/>
          <w:sz w:val="24"/>
        </w:rPr>
        <w:t>年预算价为</w:t>
      </w:r>
      <w:r w:rsidR="003D4532">
        <w:rPr>
          <w:rFonts w:ascii="宋体" w:eastAsia="宋体" w:hAnsi="宋体" w:cs="宋体" w:hint="eastAsia"/>
          <w:sz w:val="24"/>
          <w:u w:val="single"/>
        </w:rPr>
        <w:t>1000</w:t>
      </w:r>
      <w:r>
        <w:rPr>
          <w:rFonts w:ascii="宋体" w:eastAsia="宋体" w:hAnsi="宋体" w:cs="宋体"/>
          <w:sz w:val="24"/>
        </w:rPr>
        <w:t>万元，</w:t>
      </w:r>
      <w:r w:rsidR="003D4532">
        <w:rPr>
          <w:rFonts w:ascii="宋体" w:eastAsia="宋体" w:hAnsi="宋体" w:cs="宋体"/>
          <w:sz w:val="24"/>
        </w:rPr>
        <w:t>2023</w:t>
      </w:r>
      <w:r>
        <w:rPr>
          <w:rFonts w:ascii="宋体" w:eastAsia="宋体" w:hAnsi="宋体" w:cs="宋体"/>
          <w:sz w:val="24"/>
        </w:rPr>
        <w:t>年完成支付</w:t>
      </w:r>
      <w:r w:rsidR="003D4532">
        <w:rPr>
          <w:rFonts w:ascii="宋体" w:eastAsia="宋体" w:hAnsi="宋体" w:cs="宋体" w:hint="eastAsia"/>
          <w:sz w:val="24"/>
          <w:u w:val="single"/>
        </w:rPr>
        <w:t>1000</w:t>
      </w:r>
      <w:r>
        <w:rPr>
          <w:rFonts w:ascii="宋体" w:eastAsia="宋体" w:hAnsi="宋体" w:cs="宋体"/>
          <w:sz w:val="24"/>
        </w:rPr>
        <w:t>万元。</w:t>
      </w:r>
    </w:p>
    <w:p w14:paraId="34181A0A" w14:textId="77777777" w:rsidR="00274169" w:rsidRDefault="00274169">
      <w:pPr>
        <w:spacing w:line="360" w:lineRule="auto"/>
        <w:rPr>
          <w:rFonts w:ascii="宋体" w:eastAsia="宋体" w:hAnsi="宋体" w:cs="宋体"/>
          <w:sz w:val="24"/>
        </w:rPr>
      </w:pPr>
    </w:p>
    <w:p w14:paraId="1BABB140" w14:textId="77777777" w:rsidR="00274169" w:rsidRDefault="00000000">
      <w:pPr>
        <w:numPr>
          <w:ilvl w:val="0"/>
          <w:numId w:val="1"/>
        </w:numPr>
        <w:spacing w:line="360" w:lineRule="auto"/>
        <w:rPr>
          <w:rFonts w:ascii="宋体" w:eastAsia="宋体" w:hAnsi="宋体" w:cs="宋体"/>
          <w:sz w:val="24"/>
        </w:rPr>
      </w:pPr>
      <w:r>
        <w:rPr>
          <w:rFonts w:ascii="宋体" w:eastAsia="宋体" w:hAnsi="宋体" w:cs="宋体"/>
          <w:sz w:val="24"/>
        </w:rPr>
        <w:t xml:space="preserve">项目决策及资金使用管理情况 </w:t>
      </w:r>
    </w:p>
    <w:p w14:paraId="24BB9FE5" w14:textId="713FF21A" w:rsidR="00274169" w:rsidRDefault="00000000">
      <w:pPr>
        <w:numPr>
          <w:ilvl w:val="0"/>
          <w:numId w:val="3"/>
        </w:numPr>
        <w:spacing w:line="360" w:lineRule="auto"/>
        <w:rPr>
          <w:rFonts w:ascii="宋体" w:eastAsia="宋体" w:hAnsi="宋体" w:cs="宋体"/>
          <w:sz w:val="24"/>
        </w:rPr>
      </w:pPr>
      <w:r>
        <w:rPr>
          <w:rFonts w:ascii="宋体" w:eastAsia="宋体" w:hAnsi="宋体" w:cs="宋体"/>
          <w:sz w:val="24"/>
        </w:rPr>
        <w:t>项目决策情况：</w:t>
      </w:r>
      <w:r w:rsidR="003D4532">
        <w:rPr>
          <w:rFonts w:ascii="宋体" w:eastAsia="宋体" w:hAnsi="宋体" w:cs="宋体"/>
          <w:sz w:val="24"/>
        </w:rPr>
        <w:t>2023</w:t>
      </w:r>
      <w:r>
        <w:rPr>
          <w:rFonts w:ascii="宋体" w:eastAsia="宋体" w:hAnsi="宋体" w:cs="宋体"/>
          <w:sz w:val="24"/>
        </w:rPr>
        <w:t>年</w:t>
      </w:r>
      <w:r w:rsidR="003D4532">
        <w:rPr>
          <w:rFonts w:ascii="宋体" w:eastAsia="宋体" w:hAnsi="宋体" w:cs="宋体" w:hint="eastAsia"/>
          <w:sz w:val="24"/>
          <w:u w:val="single"/>
        </w:rPr>
        <w:t>演丰提水干渠云龙产业园段迁改工程项目(一期)</w:t>
      </w:r>
      <w:r>
        <w:rPr>
          <w:rFonts w:ascii="宋体" w:eastAsia="宋体" w:hAnsi="宋体" w:cs="宋体"/>
          <w:sz w:val="24"/>
        </w:rPr>
        <w:t>项目列入部门预算经费为</w:t>
      </w:r>
      <w:r w:rsidR="003D4532">
        <w:rPr>
          <w:rFonts w:ascii="宋体" w:eastAsia="宋体" w:hAnsi="宋体" w:cs="宋体" w:hint="eastAsia"/>
          <w:sz w:val="24"/>
          <w:u w:val="single"/>
        </w:rPr>
        <w:t>1000</w:t>
      </w:r>
      <w:r>
        <w:rPr>
          <w:rFonts w:ascii="宋体" w:eastAsia="宋体" w:hAnsi="宋体" w:cs="宋体"/>
          <w:sz w:val="24"/>
        </w:rPr>
        <w:t>万元，</w:t>
      </w:r>
      <w:r w:rsidR="003D4532">
        <w:rPr>
          <w:rFonts w:ascii="宋体" w:eastAsia="宋体" w:hAnsi="宋体" w:cs="宋体"/>
          <w:sz w:val="24"/>
        </w:rPr>
        <w:t>2023</w:t>
      </w:r>
      <w:r>
        <w:rPr>
          <w:rFonts w:ascii="宋体" w:eastAsia="宋体" w:hAnsi="宋体" w:cs="宋体"/>
          <w:sz w:val="24"/>
        </w:rPr>
        <w:t>年实际支付</w:t>
      </w:r>
      <w:r w:rsidR="003D4532">
        <w:rPr>
          <w:rFonts w:ascii="宋体" w:eastAsia="宋体" w:hAnsi="宋体" w:cs="宋体" w:hint="eastAsia"/>
          <w:sz w:val="24"/>
          <w:u w:val="single"/>
        </w:rPr>
        <w:t>1000</w:t>
      </w:r>
      <w:r>
        <w:rPr>
          <w:rFonts w:ascii="宋体" w:eastAsia="宋体" w:hAnsi="宋体" w:cs="宋体"/>
          <w:sz w:val="24"/>
        </w:rPr>
        <w:t>万元。</w:t>
      </w:r>
    </w:p>
    <w:p w14:paraId="4CF1DE25" w14:textId="41EA9183" w:rsidR="00274169" w:rsidRDefault="00000000">
      <w:pPr>
        <w:numPr>
          <w:ilvl w:val="0"/>
          <w:numId w:val="3"/>
        </w:numPr>
        <w:spacing w:line="360" w:lineRule="auto"/>
        <w:rPr>
          <w:rFonts w:ascii="宋体" w:eastAsia="宋体" w:hAnsi="宋体" w:cs="宋体"/>
          <w:sz w:val="24"/>
        </w:rPr>
      </w:pPr>
      <w:r>
        <w:rPr>
          <w:rFonts w:ascii="宋体" w:eastAsia="宋体" w:hAnsi="宋体" w:cs="宋体"/>
          <w:sz w:val="24"/>
        </w:rPr>
        <w:t>项目资金安排落实、总投入等情况：</w:t>
      </w:r>
      <w:r w:rsidR="003D4532">
        <w:rPr>
          <w:rFonts w:ascii="宋体" w:eastAsia="宋体" w:hAnsi="宋体" w:cs="宋体"/>
          <w:sz w:val="24"/>
        </w:rPr>
        <w:t>2023</w:t>
      </w:r>
      <w:r>
        <w:rPr>
          <w:rFonts w:ascii="宋体" w:eastAsia="宋体" w:hAnsi="宋体" w:cs="宋体"/>
          <w:sz w:val="24"/>
        </w:rPr>
        <w:t>年</w:t>
      </w:r>
      <w:r w:rsidR="003D4532">
        <w:rPr>
          <w:rFonts w:ascii="宋体" w:eastAsia="宋体" w:hAnsi="宋体" w:cs="宋体" w:hint="eastAsia"/>
          <w:sz w:val="24"/>
          <w:u w:val="single"/>
        </w:rPr>
        <w:t>演丰提水干渠云龙产业园段迁改工程项目(一期)</w:t>
      </w:r>
      <w:r>
        <w:rPr>
          <w:rFonts w:ascii="宋体" w:eastAsia="宋体" w:hAnsi="宋体" w:cs="宋体"/>
          <w:sz w:val="24"/>
        </w:rPr>
        <w:t>项目资金</w:t>
      </w:r>
      <w:r w:rsidR="003D4532">
        <w:rPr>
          <w:rFonts w:ascii="宋体" w:eastAsia="宋体" w:hAnsi="宋体" w:cs="宋体" w:hint="eastAsia"/>
          <w:sz w:val="24"/>
          <w:u w:val="single"/>
        </w:rPr>
        <w:t>1000</w:t>
      </w:r>
      <w:r>
        <w:rPr>
          <w:rFonts w:ascii="宋体" w:eastAsia="宋体" w:hAnsi="宋体" w:cs="宋体"/>
          <w:sz w:val="24"/>
        </w:rPr>
        <w:t>万元列入</w:t>
      </w:r>
      <w:r w:rsidR="003D4532">
        <w:rPr>
          <w:rFonts w:ascii="宋体" w:eastAsia="宋体" w:hAnsi="宋体" w:cs="宋体"/>
          <w:sz w:val="24"/>
        </w:rPr>
        <w:t>2023</w:t>
      </w:r>
      <w:r>
        <w:rPr>
          <w:rFonts w:ascii="宋体" w:eastAsia="宋体" w:hAnsi="宋体" w:cs="宋体"/>
          <w:sz w:val="24"/>
        </w:rPr>
        <w:t>年部门预算，</w:t>
      </w:r>
      <w:r w:rsidR="003D4532">
        <w:rPr>
          <w:rFonts w:ascii="宋体" w:eastAsia="宋体" w:hAnsi="宋体" w:cs="宋体"/>
          <w:sz w:val="24"/>
        </w:rPr>
        <w:t>2023</w:t>
      </w:r>
      <w:r>
        <w:rPr>
          <w:rFonts w:ascii="宋体" w:eastAsia="宋体" w:hAnsi="宋体" w:cs="宋体"/>
          <w:sz w:val="24"/>
        </w:rPr>
        <w:t>年已完成支付</w:t>
      </w:r>
      <w:r w:rsidR="003D4532">
        <w:rPr>
          <w:rFonts w:ascii="宋体" w:eastAsia="宋体" w:hAnsi="宋体" w:cs="宋体" w:hint="eastAsia"/>
          <w:sz w:val="24"/>
          <w:u w:val="single"/>
        </w:rPr>
        <w:t>1000</w:t>
      </w:r>
      <w:r>
        <w:rPr>
          <w:rFonts w:ascii="宋体" w:eastAsia="宋体" w:hAnsi="宋体" w:cs="宋体"/>
          <w:sz w:val="24"/>
        </w:rPr>
        <w:t>万元。 预算情况如下：</w:t>
      </w:r>
      <w:r w:rsidR="003D4532">
        <w:rPr>
          <w:rFonts w:ascii="宋体" w:eastAsia="宋体" w:hAnsi="宋体" w:cs="宋体"/>
          <w:sz w:val="24"/>
        </w:rPr>
        <w:t>2023</w:t>
      </w:r>
      <w:r>
        <w:rPr>
          <w:rFonts w:ascii="宋体" w:eastAsia="宋体" w:hAnsi="宋体" w:cs="宋体"/>
          <w:sz w:val="24"/>
        </w:rPr>
        <w:t>年度</w:t>
      </w:r>
      <w:r w:rsidR="003D4532">
        <w:rPr>
          <w:rFonts w:ascii="宋体" w:eastAsia="宋体" w:hAnsi="宋体" w:cs="宋体" w:hint="eastAsia"/>
          <w:sz w:val="24"/>
          <w:u w:val="single"/>
        </w:rPr>
        <w:t>演丰提水干渠云龙产业园段迁改工程项目(一期)</w:t>
      </w:r>
      <w:r>
        <w:rPr>
          <w:rFonts w:ascii="宋体" w:eastAsia="宋体" w:hAnsi="宋体" w:cs="宋体"/>
          <w:sz w:val="24"/>
        </w:rPr>
        <w:t>项目部门预算，预算金额为</w:t>
      </w:r>
      <w:r w:rsidR="003D4532">
        <w:rPr>
          <w:rFonts w:ascii="宋体" w:eastAsia="宋体" w:hAnsi="宋体" w:cs="宋体" w:hint="eastAsia"/>
          <w:sz w:val="24"/>
          <w:u w:val="single"/>
        </w:rPr>
        <w:t>1000</w:t>
      </w:r>
      <w:r>
        <w:rPr>
          <w:rFonts w:ascii="宋体" w:eastAsia="宋体" w:hAnsi="宋体" w:cs="宋体"/>
          <w:sz w:val="24"/>
        </w:rPr>
        <w:t xml:space="preserve">万元。 </w:t>
      </w:r>
    </w:p>
    <w:p w14:paraId="75E415FE" w14:textId="656D753E" w:rsidR="00274169" w:rsidRDefault="00000000">
      <w:pPr>
        <w:numPr>
          <w:ilvl w:val="0"/>
          <w:numId w:val="3"/>
        </w:numPr>
        <w:spacing w:line="360" w:lineRule="auto"/>
        <w:rPr>
          <w:rFonts w:ascii="宋体" w:eastAsia="宋体" w:hAnsi="宋体" w:cs="宋体"/>
          <w:sz w:val="24"/>
        </w:rPr>
      </w:pPr>
      <w:r>
        <w:rPr>
          <w:rFonts w:ascii="宋体" w:eastAsia="宋体" w:hAnsi="宋体" w:cs="宋体"/>
          <w:sz w:val="24"/>
        </w:rPr>
        <w:lastRenderedPageBreak/>
        <w:t>项目资金（主要是指财政资金）实际使用情况 资金执行情况如下：</w:t>
      </w:r>
      <w:r w:rsidR="003D4532">
        <w:rPr>
          <w:rFonts w:ascii="宋体" w:eastAsia="宋体" w:hAnsi="宋体" w:cs="宋体"/>
          <w:sz w:val="24"/>
        </w:rPr>
        <w:t>2023</w:t>
      </w:r>
      <w:r>
        <w:rPr>
          <w:rFonts w:ascii="宋体" w:eastAsia="宋体" w:hAnsi="宋体" w:cs="宋体"/>
          <w:sz w:val="24"/>
        </w:rPr>
        <w:t>年</w:t>
      </w:r>
      <w:r w:rsidR="003D4532">
        <w:rPr>
          <w:rFonts w:ascii="宋体" w:eastAsia="宋体" w:hAnsi="宋体" w:cs="宋体" w:hint="eastAsia"/>
          <w:sz w:val="24"/>
          <w:u w:val="single"/>
        </w:rPr>
        <w:t>演丰提水干渠云龙产业园段迁改工程项目(一期)</w:t>
      </w:r>
      <w:r>
        <w:rPr>
          <w:rFonts w:ascii="宋体" w:eastAsia="宋体" w:hAnsi="宋体" w:cs="宋体" w:hint="eastAsia"/>
          <w:sz w:val="24"/>
        </w:rPr>
        <w:t xml:space="preserve"> </w:t>
      </w:r>
      <w:r>
        <w:rPr>
          <w:rFonts w:ascii="宋体" w:eastAsia="宋体" w:hAnsi="宋体" w:cs="宋体"/>
          <w:sz w:val="24"/>
        </w:rPr>
        <w:t>项目列入部门预算经费为</w:t>
      </w:r>
      <w:r w:rsidR="003D4532">
        <w:rPr>
          <w:rFonts w:ascii="宋体" w:eastAsia="宋体" w:hAnsi="宋体" w:cs="宋体" w:hint="eastAsia"/>
          <w:sz w:val="24"/>
          <w:u w:val="single"/>
        </w:rPr>
        <w:t>1000</w:t>
      </w:r>
      <w:r>
        <w:rPr>
          <w:rFonts w:ascii="宋体" w:eastAsia="宋体" w:hAnsi="宋体" w:cs="宋体"/>
          <w:sz w:val="24"/>
        </w:rPr>
        <w:t>万元， 实际支付</w:t>
      </w:r>
      <w:r w:rsidR="003D4532">
        <w:rPr>
          <w:rFonts w:ascii="宋体" w:eastAsia="宋体" w:hAnsi="宋体" w:cs="宋体" w:hint="eastAsia"/>
          <w:sz w:val="24"/>
          <w:u w:val="single"/>
        </w:rPr>
        <w:t>1000</w:t>
      </w:r>
      <w:r>
        <w:rPr>
          <w:rFonts w:ascii="宋体" w:eastAsia="宋体" w:hAnsi="宋体" w:cs="宋体"/>
          <w:sz w:val="24"/>
        </w:rPr>
        <w:t xml:space="preserve">万元。 </w:t>
      </w:r>
    </w:p>
    <w:p w14:paraId="4A2CA856" w14:textId="7CA3E65A" w:rsidR="00274169" w:rsidRDefault="00000000">
      <w:pPr>
        <w:numPr>
          <w:ilvl w:val="0"/>
          <w:numId w:val="3"/>
        </w:numPr>
        <w:spacing w:line="360" w:lineRule="auto"/>
        <w:rPr>
          <w:rFonts w:ascii="宋体" w:eastAsia="宋体" w:hAnsi="宋体" w:cs="宋体"/>
          <w:sz w:val="24"/>
        </w:rPr>
      </w:pPr>
      <w:r>
        <w:rPr>
          <w:rFonts w:ascii="宋体" w:eastAsia="宋体" w:hAnsi="宋体" w:cs="宋体"/>
          <w:sz w:val="24"/>
        </w:rPr>
        <w:t>项目资金管理情况：</w:t>
      </w:r>
      <w:r w:rsidR="003D4532">
        <w:rPr>
          <w:rFonts w:ascii="宋体" w:eastAsia="宋体" w:hAnsi="宋体" w:cs="宋体"/>
          <w:sz w:val="24"/>
        </w:rPr>
        <w:t>2023</w:t>
      </w:r>
      <w:r>
        <w:rPr>
          <w:rFonts w:ascii="宋体" w:eastAsia="宋体" w:hAnsi="宋体" w:cs="宋体"/>
          <w:sz w:val="24"/>
        </w:rPr>
        <w:t>年度</w:t>
      </w:r>
      <w:r w:rsidR="003D4532">
        <w:rPr>
          <w:rFonts w:ascii="宋体" w:eastAsia="宋体" w:hAnsi="宋体" w:cs="宋体" w:hint="eastAsia"/>
          <w:sz w:val="24"/>
          <w:u w:val="single"/>
        </w:rPr>
        <w:t>演丰提水干渠云龙产业园段迁改工程项目(一期)</w:t>
      </w:r>
      <w:r>
        <w:rPr>
          <w:rFonts w:ascii="宋体" w:eastAsia="宋体" w:hAnsi="宋体" w:cs="宋体"/>
          <w:sz w:val="24"/>
        </w:rPr>
        <w:t>项目由我</w:t>
      </w:r>
      <w:r>
        <w:rPr>
          <w:rFonts w:ascii="宋体" w:eastAsia="宋体" w:hAnsi="宋体" w:cs="宋体" w:hint="eastAsia"/>
          <w:sz w:val="24"/>
        </w:rPr>
        <w:t>委</w:t>
      </w:r>
      <w:r>
        <w:rPr>
          <w:rFonts w:ascii="宋体" w:eastAsia="宋体" w:hAnsi="宋体" w:cs="宋体"/>
          <w:sz w:val="24"/>
        </w:rPr>
        <w:t>组织实施，为了规范项目资金的管理，保证资金安全、合理、有效利用，资金拨付严格按照《合同》执行，实行季度履约评价、年度验收结算。每笔资金的拨付采用财政授权支付方式支付项目相关款项，由市财政国库支付局负责会计核算工作，从申请-复核-审核-批准的支付程序到位，手续齐全。该项目的资金管理、费用支出制度健全。</w:t>
      </w:r>
    </w:p>
    <w:p w14:paraId="2E42B6D9" w14:textId="77777777" w:rsidR="00274169" w:rsidRDefault="00274169">
      <w:pPr>
        <w:spacing w:line="360" w:lineRule="auto"/>
        <w:rPr>
          <w:rFonts w:ascii="宋体" w:eastAsia="宋体" w:hAnsi="宋体" w:cs="宋体"/>
          <w:sz w:val="24"/>
        </w:rPr>
      </w:pPr>
    </w:p>
    <w:p w14:paraId="506D60DF" w14:textId="77777777" w:rsidR="00274169" w:rsidRDefault="00000000">
      <w:pPr>
        <w:numPr>
          <w:ilvl w:val="0"/>
          <w:numId w:val="1"/>
        </w:numPr>
        <w:spacing w:line="360" w:lineRule="auto"/>
        <w:rPr>
          <w:rFonts w:ascii="宋体" w:eastAsia="宋体" w:hAnsi="宋体" w:cs="宋体"/>
          <w:sz w:val="24"/>
        </w:rPr>
      </w:pPr>
      <w:r>
        <w:rPr>
          <w:rFonts w:ascii="宋体" w:eastAsia="宋体" w:hAnsi="宋体" w:cs="宋体"/>
          <w:sz w:val="24"/>
        </w:rPr>
        <w:t xml:space="preserve">项目组织实施情况 </w:t>
      </w:r>
    </w:p>
    <w:p w14:paraId="0F2A3424" w14:textId="77777777" w:rsidR="00274169" w:rsidRDefault="00000000">
      <w:pPr>
        <w:spacing w:line="360" w:lineRule="auto"/>
        <w:rPr>
          <w:rFonts w:ascii="宋体" w:eastAsia="宋体" w:hAnsi="宋体" w:cs="宋体"/>
          <w:sz w:val="24"/>
        </w:rPr>
      </w:pPr>
      <w:r>
        <w:rPr>
          <w:rFonts w:ascii="宋体" w:eastAsia="宋体" w:hAnsi="宋体" w:cs="宋体" w:hint="eastAsia"/>
          <w:sz w:val="24"/>
        </w:rPr>
        <w:t>（一）</w:t>
      </w:r>
      <w:r>
        <w:rPr>
          <w:rFonts w:ascii="宋体" w:eastAsia="宋体" w:hAnsi="宋体" w:cs="宋体"/>
          <w:sz w:val="24"/>
        </w:rPr>
        <w:t xml:space="preserve">项目组织情况 </w:t>
      </w:r>
    </w:p>
    <w:p w14:paraId="611EF67C" w14:textId="77777777" w:rsidR="00274169" w:rsidRDefault="00000000">
      <w:pPr>
        <w:spacing w:line="360" w:lineRule="auto"/>
        <w:rPr>
          <w:rFonts w:ascii="宋体" w:eastAsia="宋体" w:hAnsi="宋体" w:cs="宋体"/>
          <w:sz w:val="24"/>
        </w:rPr>
      </w:pPr>
      <w:r>
        <w:rPr>
          <w:rFonts w:ascii="宋体" w:eastAsia="宋体" w:hAnsi="宋体" w:cs="宋体"/>
          <w:sz w:val="24"/>
        </w:rPr>
        <w:t>我</w:t>
      </w:r>
      <w:r>
        <w:rPr>
          <w:rFonts w:ascii="宋体" w:eastAsia="宋体" w:hAnsi="宋体" w:cs="宋体" w:hint="eastAsia"/>
          <w:sz w:val="24"/>
        </w:rPr>
        <w:t>委</w:t>
      </w:r>
      <w:r>
        <w:rPr>
          <w:rFonts w:ascii="宋体" w:eastAsia="宋体" w:hAnsi="宋体" w:cs="宋体"/>
          <w:sz w:val="24"/>
        </w:rPr>
        <w:t>通过</w:t>
      </w:r>
      <w:r>
        <w:rPr>
          <w:rFonts w:ascii="宋体" w:eastAsia="宋体" w:hAnsi="宋体" w:cs="宋体" w:hint="eastAsia"/>
          <w:sz w:val="24"/>
        </w:rPr>
        <w:t>下发施工代建函</w:t>
      </w:r>
      <w:r>
        <w:rPr>
          <w:rFonts w:ascii="宋体" w:eastAsia="宋体" w:hAnsi="宋体" w:cs="宋体"/>
          <w:sz w:val="24"/>
        </w:rPr>
        <w:t>，实施代建管理，并签订相关</w:t>
      </w:r>
      <w:r>
        <w:rPr>
          <w:rFonts w:ascii="宋体" w:eastAsia="宋体" w:hAnsi="宋体" w:cs="宋体" w:hint="eastAsia"/>
          <w:sz w:val="24"/>
        </w:rPr>
        <w:t>施工代建</w:t>
      </w:r>
      <w:r>
        <w:rPr>
          <w:rFonts w:ascii="宋体" w:eastAsia="宋体" w:hAnsi="宋体" w:cs="宋体"/>
          <w:sz w:val="24"/>
        </w:rPr>
        <w:t>合同。</w:t>
      </w:r>
      <w:r>
        <w:rPr>
          <w:rFonts w:ascii="宋体" w:eastAsia="宋体" w:hAnsi="宋体" w:cs="宋体" w:hint="eastAsia"/>
          <w:sz w:val="24"/>
        </w:rPr>
        <w:t>代建单位按照</w:t>
      </w:r>
      <w:r>
        <w:rPr>
          <w:rFonts w:ascii="宋体" w:eastAsia="宋体" w:hAnsi="宋体" w:cs="宋体"/>
          <w:sz w:val="24"/>
        </w:rPr>
        <w:t xml:space="preserve">合同要求开展代建管理工作。 </w:t>
      </w:r>
    </w:p>
    <w:p w14:paraId="7BE2CFBB" w14:textId="77777777" w:rsidR="00274169" w:rsidRDefault="00000000">
      <w:pPr>
        <w:spacing w:line="360" w:lineRule="auto"/>
        <w:rPr>
          <w:rFonts w:ascii="宋体" w:eastAsia="宋体" w:hAnsi="宋体" w:cs="宋体"/>
          <w:sz w:val="24"/>
        </w:rPr>
      </w:pPr>
      <w:r>
        <w:rPr>
          <w:rFonts w:ascii="宋体" w:eastAsia="宋体" w:hAnsi="宋体" w:cs="宋体" w:hint="eastAsia"/>
          <w:sz w:val="24"/>
        </w:rPr>
        <w:t>（二）</w:t>
      </w:r>
      <w:r>
        <w:rPr>
          <w:rFonts w:ascii="宋体" w:eastAsia="宋体" w:hAnsi="宋体" w:cs="宋体"/>
          <w:sz w:val="24"/>
        </w:rPr>
        <w:t xml:space="preserve">项目管理情况 </w:t>
      </w:r>
    </w:p>
    <w:p w14:paraId="47482D39" w14:textId="77777777" w:rsidR="00274169" w:rsidRDefault="00000000">
      <w:pPr>
        <w:spacing w:line="360" w:lineRule="auto"/>
        <w:rPr>
          <w:rFonts w:ascii="宋体" w:eastAsia="宋体" w:hAnsi="宋体" w:cs="宋体"/>
          <w:sz w:val="24"/>
        </w:rPr>
      </w:pPr>
      <w:r>
        <w:rPr>
          <w:rFonts w:ascii="宋体" w:eastAsia="宋体" w:hAnsi="宋体" w:cs="宋体" w:hint="eastAsia"/>
          <w:sz w:val="24"/>
        </w:rPr>
        <w:t>代建单位</w:t>
      </w:r>
      <w:r>
        <w:rPr>
          <w:rFonts w:ascii="宋体" w:eastAsia="宋体" w:hAnsi="宋体" w:cs="宋体"/>
          <w:sz w:val="24"/>
        </w:rPr>
        <w:t>按照本合同约定内容，按时、按质、按量完成项目监督考评工作。</w:t>
      </w:r>
    </w:p>
    <w:p w14:paraId="36FBB9F3" w14:textId="77777777" w:rsidR="00274169" w:rsidRDefault="00274169">
      <w:pPr>
        <w:spacing w:line="360" w:lineRule="auto"/>
        <w:rPr>
          <w:rFonts w:ascii="宋体" w:eastAsia="宋体" w:hAnsi="宋体" w:cs="宋体"/>
          <w:sz w:val="24"/>
        </w:rPr>
      </w:pPr>
    </w:p>
    <w:p w14:paraId="72197BBC" w14:textId="77777777" w:rsidR="00274169" w:rsidRDefault="00000000">
      <w:pPr>
        <w:numPr>
          <w:ilvl w:val="0"/>
          <w:numId w:val="1"/>
        </w:numPr>
        <w:spacing w:line="360" w:lineRule="auto"/>
        <w:rPr>
          <w:rFonts w:ascii="宋体" w:eastAsia="宋体" w:hAnsi="宋体" w:cs="宋体"/>
          <w:sz w:val="24"/>
        </w:rPr>
      </w:pPr>
      <w:r>
        <w:rPr>
          <w:rFonts w:ascii="宋体" w:eastAsia="宋体" w:hAnsi="宋体" w:cs="宋体"/>
          <w:sz w:val="24"/>
        </w:rPr>
        <w:t xml:space="preserve">项目绩效情况 </w:t>
      </w:r>
    </w:p>
    <w:p w14:paraId="56ACE10B" w14:textId="77777777" w:rsidR="00274169" w:rsidRDefault="00000000">
      <w:pPr>
        <w:numPr>
          <w:ilvl w:val="0"/>
          <w:numId w:val="4"/>
        </w:numPr>
        <w:spacing w:line="360" w:lineRule="auto"/>
        <w:rPr>
          <w:rFonts w:ascii="宋体" w:eastAsia="宋体" w:hAnsi="宋体" w:cs="宋体"/>
          <w:sz w:val="24"/>
        </w:rPr>
      </w:pPr>
      <w:r>
        <w:rPr>
          <w:rFonts w:ascii="宋体" w:eastAsia="宋体" w:hAnsi="宋体" w:cs="宋体"/>
          <w:sz w:val="24"/>
        </w:rPr>
        <w:t xml:space="preserve">项目绩效目标完成情况分析 </w:t>
      </w:r>
    </w:p>
    <w:p w14:paraId="414245AD" w14:textId="77777777" w:rsidR="00274169" w:rsidRDefault="00000000">
      <w:pPr>
        <w:spacing w:line="360" w:lineRule="auto"/>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项目的经济性分析</w:t>
      </w:r>
    </w:p>
    <w:p w14:paraId="2677E028" w14:textId="77777777" w:rsidR="00274169" w:rsidRDefault="00000000">
      <w:pPr>
        <w:numPr>
          <w:ilvl w:val="0"/>
          <w:numId w:val="5"/>
        </w:numPr>
        <w:spacing w:line="360" w:lineRule="auto"/>
        <w:rPr>
          <w:rFonts w:ascii="宋体" w:eastAsia="宋体" w:hAnsi="宋体" w:cs="宋体"/>
          <w:sz w:val="24"/>
        </w:rPr>
      </w:pPr>
      <w:r>
        <w:rPr>
          <w:rFonts w:ascii="宋体" w:eastAsia="宋体" w:hAnsi="宋体" w:cs="宋体"/>
          <w:sz w:val="24"/>
        </w:rPr>
        <w:t xml:space="preserve">项目成本（预算）控制情况： </w:t>
      </w:r>
    </w:p>
    <w:p w14:paraId="5FDF1DFE" w14:textId="5BC1F3B5" w:rsidR="00274169" w:rsidRDefault="003D4532">
      <w:pPr>
        <w:spacing w:line="360" w:lineRule="auto"/>
        <w:rPr>
          <w:rFonts w:ascii="宋体" w:eastAsia="宋体" w:hAnsi="宋体" w:cs="宋体"/>
          <w:sz w:val="24"/>
        </w:rPr>
      </w:pPr>
      <w:r>
        <w:rPr>
          <w:rFonts w:ascii="宋体" w:eastAsia="宋体" w:hAnsi="宋体" w:cs="宋体" w:hint="eastAsia"/>
          <w:sz w:val="24"/>
          <w:u w:val="single"/>
        </w:rPr>
        <w:t>演丰提水干渠云龙产业园段迁改工程项目(一期)</w:t>
      </w:r>
      <w:r>
        <w:rPr>
          <w:rFonts w:ascii="宋体" w:eastAsia="宋体" w:hAnsi="宋体" w:cs="宋体"/>
          <w:sz w:val="24"/>
        </w:rPr>
        <w:t>项目资金列入2023年度部门预算</w:t>
      </w:r>
      <w:r>
        <w:rPr>
          <w:rFonts w:ascii="宋体" w:eastAsia="宋体" w:hAnsi="宋体" w:cs="宋体" w:hint="eastAsia"/>
          <w:sz w:val="24"/>
          <w:u w:val="single"/>
        </w:rPr>
        <w:t>1000</w:t>
      </w:r>
      <w:r>
        <w:rPr>
          <w:rFonts w:ascii="宋体" w:eastAsia="宋体" w:hAnsi="宋体" w:cs="宋体"/>
          <w:sz w:val="24"/>
        </w:rPr>
        <w:t>万元，实际到位资金</w:t>
      </w:r>
      <w:r>
        <w:rPr>
          <w:rFonts w:ascii="宋体" w:eastAsia="宋体" w:hAnsi="宋体" w:cs="宋体" w:hint="eastAsia"/>
          <w:sz w:val="24"/>
          <w:u w:val="single"/>
        </w:rPr>
        <w:t>1000</w:t>
      </w:r>
      <w:r>
        <w:rPr>
          <w:rFonts w:ascii="宋体" w:eastAsia="宋体" w:hAnsi="宋体" w:cs="宋体" w:hint="eastAsia"/>
          <w:sz w:val="24"/>
        </w:rPr>
        <w:t>万</w:t>
      </w:r>
      <w:r>
        <w:rPr>
          <w:rFonts w:ascii="宋体" w:eastAsia="宋体" w:hAnsi="宋体" w:cs="宋体"/>
          <w:sz w:val="24"/>
        </w:rPr>
        <w:t>元，截至2023年12月31日，项目共支出</w:t>
      </w:r>
      <w:r>
        <w:rPr>
          <w:rFonts w:ascii="宋体" w:eastAsia="宋体" w:hAnsi="宋体" w:cs="宋体" w:hint="eastAsia"/>
          <w:sz w:val="24"/>
          <w:u w:val="single"/>
        </w:rPr>
        <w:t>1000</w:t>
      </w:r>
      <w:r>
        <w:rPr>
          <w:rFonts w:ascii="宋体" w:eastAsia="宋体" w:hAnsi="宋体" w:cs="宋体"/>
          <w:sz w:val="24"/>
        </w:rPr>
        <w:t xml:space="preserve">万元。项目支出在预算的范围内。 </w:t>
      </w:r>
    </w:p>
    <w:p w14:paraId="0D8E93B6" w14:textId="744A4AFA" w:rsidR="00274169" w:rsidRDefault="00000000">
      <w:pPr>
        <w:numPr>
          <w:ilvl w:val="0"/>
          <w:numId w:val="5"/>
        </w:numPr>
        <w:spacing w:line="360" w:lineRule="auto"/>
        <w:rPr>
          <w:rFonts w:ascii="宋体" w:eastAsia="宋体" w:hAnsi="宋体" w:cs="宋体"/>
          <w:sz w:val="24"/>
        </w:rPr>
      </w:pPr>
      <w:r>
        <w:rPr>
          <w:rFonts w:ascii="宋体" w:eastAsia="宋体" w:hAnsi="宋体" w:cs="宋体"/>
          <w:sz w:val="24"/>
        </w:rPr>
        <w:t xml:space="preserve">项目成本（预算）节约情况： </w:t>
      </w:r>
      <w:r w:rsidR="003D4532">
        <w:rPr>
          <w:rFonts w:ascii="宋体" w:eastAsia="宋体" w:hAnsi="宋体" w:cs="宋体"/>
          <w:sz w:val="24"/>
        </w:rPr>
        <w:t>2023</w:t>
      </w:r>
      <w:r>
        <w:rPr>
          <w:rFonts w:ascii="宋体" w:eastAsia="宋体" w:hAnsi="宋体" w:cs="宋体"/>
          <w:sz w:val="24"/>
        </w:rPr>
        <w:t>年</w:t>
      </w:r>
      <w:r w:rsidR="003D4532">
        <w:rPr>
          <w:rFonts w:ascii="宋体" w:eastAsia="宋体" w:hAnsi="宋体" w:cs="宋体" w:hint="eastAsia"/>
          <w:sz w:val="24"/>
          <w:u w:val="single"/>
        </w:rPr>
        <w:t>演丰提水干渠云龙产业园段迁改工程项目(一期)</w:t>
      </w:r>
      <w:r>
        <w:rPr>
          <w:rFonts w:ascii="宋体" w:eastAsia="宋体" w:hAnsi="宋体" w:cs="宋体"/>
          <w:sz w:val="24"/>
        </w:rPr>
        <w:t>项目列入</w:t>
      </w:r>
      <w:r w:rsidR="003D4532">
        <w:rPr>
          <w:rFonts w:ascii="宋体" w:eastAsia="宋体" w:hAnsi="宋体" w:cs="宋体"/>
          <w:sz w:val="24"/>
        </w:rPr>
        <w:t>2023</w:t>
      </w:r>
      <w:r>
        <w:rPr>
          <w:rFonts w:ascii="宋体" w:eastAsia="宋体" w:hAnsi="宋体" w:cs="宋体"/>
          <w:sz w:val="24"/>
        </w:rPr>
        <w:t>年部门经费预算</w:t>
      </w:r>
      <w:r w:rsidR="003D4532">
        <w:rPr>
          <w:rFonts w:ascii="宋体" w:eastAsia="宋体" w:hAnsi="宋体" w:cs="宋体" w:hint="eastAsia"/>
          <w:sz w:val="24"/>
          <w:u w:val="single"/>
        </w:rPr>
        <w:t>1000</w:t>
      </w:r>
      <w:r>
        <w:rPr>
          <w:rFonts w:ascii="宋体" w:eastAsia="宋体" w:hAnsi="宋体" w:cs="宋体"/>
          <w:sz w:val="24"/>
        </w:rPr>
        <w:t>万元，实际到位资金</w:t>
      </w:r>
      <w:r w:rsidR="003D4532">
        <w:rPr>
          <w:rFonts w:ascii="宋体" w:eastAsia="宋体" w:hAnsi="宋体" w:cs="宋体" w:hint="eastAsia"/>
          <w:sz w:val="24"/>
          <w:u w:val="single"/>
        </w:rPr>
        <w:t>1000</w:t>
      </w:r>
      <w:r>
        <w:rPr>
          <w:rFonts w:ascii="宋体" w:eastAsia="宋体" w:hAnsi="宋体" w:cs="宋体"/>
          <w:sz w:val="24"/>
        </w:rPr>
        <w:t>万元，支出</w:t>
      </w:r>
      <w:r w:rsidR="003D4532">
        <w:rPr>
          <w:rFonts w:ascii="宋体" w:eastAsia="宋体" w:hAnsi="宋体" w:cs="宋体" w:hint="eastAsia"/>
          <w:sz w:val="24"/>
          <w:u w:val="single"/>
        </w:rPr>
        <w:t>1000</w:t>
      </w:r>
      <w:r>
        <w:rPr>
          <w:rFonts w:ascii="宋体" w:eastAsia="宋体" w:hAnsi="宋体" w:cs="宋体"/>
          <w:sz w:val="24"/>
        </w:rPr>
        <w:t xml:space="preserve">万元。 </w:t>
      </w:r>
    </w:p>
    <w:p w14:paraId="31C558F4" w14:textId="77777777" w:rsidR="00274169" w:rsidRDefault="00000000">
      <w:pPr>
        <w:spacing w:line="360" w:lineRule="auto"/>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 xml:space="preserve">项目的效率性分析 </w:t>
      </w:r>
    </w:p>
    <w:p w14:paraId="7AF24614" w14:textId="6CC38867" w:rsidR="00274169" w:rsidRDefault="00000000">
      <w:pPr>
        <w:numPr>
          <w:ilvl w:val="0"/>
          <w:numId w:val="6"/>
        </w:numPr>
        <w:spacing w:line="360" w:lineRule="auto"/>
        <w:rPr>
          <w:rFonts w:ascii="宋体" w:eastAsia="宋体" w:hAnsi="宋体" w:cs="宋体"/>
          <w:sz w:val="24"/>
        </w:rPr>
      </w:pPr>
      <w:r>
        <w:rPr>
          <w:rFonts w:ascii="宋体" w:eastAsia="宋体" w:hAnsi="宋体" w:cs="宋体"/>
          <w:sz w:val="24"/>
        </w:rPr>
        <w:t>项目的实施进度：完成实际投资额占总投资</w:t>
      </w:r>
      <w:r w:rsidR="003D4532">
        <w:rPr>
          <w:rFonts w:ascii="宋体" w:eastAsia="宋体" w:hAnsi="宋体" w:cs="宋体" w:hint="eastAsia"/>
          <w:sz w:val="24"/>
          <w:u w:val="single"/>
        </w:rPr>
        <w:t>10</w:t>
      </w:r>
      <w:r>
        <w:rPr>
          <w:rFonts w:ascii="宋体" w:eastAsia="宋体" w:hAnsi="宋体" w:cs="宋体" w:hint="eastAsia"/>
          <w:sz w:val="24"/>
          <w:u w:val="single"/>
        </w:rPr>
        <w:t>0</w:t>
      </w:r>
      <w:r>
        <w:rPr>
          <w:rFonts w:ascii="宋体" w:eastAsia="宋体" w:hAnsi="宋体" w:cs="宋体"/>
          <w:sz w:val="24"/>
        </w:rPr>
        <w:t xml:space="preserve">%。 </w:t>
      </w:r>
    </w:p>
    <w:p w14:paraId="3B776B5F" w14:textId="77777777" w:rsidR="00274169" w:rsidRDefault="00000000">
      <w:pPr>
        <w:numPr>
          <w:ilvl w:val="0"/>
          <w:numId w:val="6"/>
        </w:numPr>
        <w:spacing w:line="360" w:lineRule="auto"/>
        <w:rPr>
          <w:rFonts w:ascii="宋体" w:eastAsia="宋体" w:hAnsi="宋体" w:cs="宋体"/>
          <w:sz w:val="24"/>
        </w:rPr>
      </w:pPr>
      <w:r>
        <w:rPr>
          <w:rFonts w:ascii="宋体" w:eastAsia="宋体" w:hAnsi="宋体" w:cs="宋体"/>
          <w:sz w:val="24"/>
        </w:rPr>
        <w:lastRenderedPageBreak/>
        <w:t>项目完成质量：</w:t>
      </w:r>
      <w:r>
        <w:rPr>
          <w:rFonts w:ascii="宋体" w:eastAsia="宋体" w:hAnsi="宋体" w:cs="宋体" w:hint="eastAsia"/>
          <w:sz w:val="24"/>
          <w:u w:val="single"/>
        </w:rPr>
        <w:t>良</w:t>
      </w:r>
      <w:r>
        <w:rPr>
          <w:rFonts w:ascii="宋体" w:eastAsia="宋体" w:hAnsi="宋体" w:cs="宋体"/>
          <w:sz w:val="24"/>
        </w:rPr>
        <w:t xml:space="preserve">。 </w:t>
      </w:r>
    </w:p>
    <w:p w14:paraId="6F5EE9F6" w14:textId="77777777" w:rsidR="00274169" w:rsidRDefault="00000000">
      <w:pPr>
        <w:spacing w:line="360" w:lineRule="auto"/>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 xml:space="preserve">项目的效益性分析 </w:t>
      </w:r>
    </w:p>
    <w:p w14:paraId="27426307" w14:textId="77777777" w:rsidR="00274169" w:rsidRDefault="00000000">
      <w:pPr>
        <w:numPr>
          <w:ilvl w:val="0"/>
          <w:numId w:val="7"/>
        </w:numPr>
        <w:spacing w:line="360" w:lineRule="auto"/>
        <w:rPr>
          <w:rFonts w:ascii="宋体" w:eastAsia="宋体" w:hAnsi="宋体" w:cs="宋体"/>
          <w:sz w:val="24"/>
        </w:rPr>
      </w:pPr>
      <w:r>
        <w:rPr>
          <w:rFonts w:ascii="宋体" w:eastAsia="宋体" w:hAnsi="宋体" w:cs="宋体"/>
          <w:sz w:val="24"/>
        </w:rPr>
        <w:t xml:space="preserve">项目预期目标完成程度：100% </w:t>
      </w:r>
    </w:p>
    <w:p w14:paraId="38DDC34F" w14:textId="070DF57D" w:rsidR="00274169" w:rsidRDefault="00000000">
      <w:pPr>
        <w:numPr>
          <w:ilvl w:val="0"/>
          <w:numId w:val="7"/>
        </w:numPr>
        <w:spacing w:line="360" w:lineRule="auto"/>
        <w:rPr>
          <w:rFonts w:ascii="宋体" w:eastAsia="宋体" w:hAnsi="宋体" w:cs="宋体"/>
          <w:sz w:val="24"/>
        </w:rPr>
      </w:pPr>
      <w:r>
        <w:rPr>
          <w:rFonts w:ascii="宋体" w:eastAsia="宋体" w:hAnsi="宋体" w:cs="宋体"/>
          <w:sz w:val="24"/>
        </w:rPr>
        <w:t>项目实施对经济和社会的影响：</w:t>
      </w:r>
      <w:r>
        <w:rPr>
          <w:rFonts w:ascii="宋体" w:eastAsia="宋体" w:hAnsi="宋体" w:cs="宋体" w:hint="eastAsia"/>
          <w:sz w:val="24"/>
          <w:u w:val="single"/>
        </w:rPr>
        <w:t>有利于完善园区</w:t>
      </w:r>
      <w:r w:rsidR="00693701">
        <w:rPr>
          <w:rFonts w:ascii="宋体" w:eastAsia="宋体" w:hAnsi="宋体" w:cs="宋体" w:hint="eastAsia"/>
          <w:sz w:val="24"/>
          <w:u w:val="single"/>
        </w:rPr>
        <w:t>水利</w:t>
      </w:r>
      <w:r>
        <w:rPr>
          <w:rFonts w:ascii="宋体" w:eastAsia="宋体" w:hAnsi="宋体" w:cs="宋体" w:hint="eastAsia"/>
          <w:sz w:val="24"/>
          <w:u w:val="single"/>
        </w:rPr>
        <w:t>设施，促进园区招商引资</w:t>
      </w:r>
      <w:r>
        <w:rPr>
          <w:rFonts w:ascii="宋体" w:eastAsia="宋体" w:hAnsi="宋体" w:cs="宋体"/>
          <w:sz w:val="24"/>
        </w:rPr>
        <w:t xml:space="preserve">。 </w:t>
      </w:r>
    </w:p>
    <w:p w14:paraId="2E9A7748" w14:textId="77777777" w:rsidR="00274169" w:rsidRDefault="00000000">
      <w:pPr>
        <w:spacing w:line="360" w:lineRule="auto"/>
        <w:rPr>
          <w:rFonts w:ascii="宋体" w:eastAsia="宋体" w:hAnsi="宋体" w:cs="宋体"/>
          <w:sz w:val="24"/>
        </w:rPr>
      </w:pPr>
      <w:r>
        <w:rPr>
          <w:rFonts w:ascii="宋体" w:eastAsia="宋体" w:hAnsi="宋体" w:cs="宋体"/>
          <w:sz w:val="24"/>
        </w:rPr>
        <w:t>4</w:t>
      </w:r>
      <w:r>
        <w:rPr>
          <w:rFonts w:ascii="宋体" w:eastAsia="宋体" w:hAnsi="宋体" w:cs="宋体" w:hint="eastAsia"/>
          <w:sz w:val="24"/>
        </w:rPr>
        <w:t>.专项债融资与项目收益平衡测算科学性</w:t>
      </w:r>
    </w:p>
    <w:p w14:paraId="76DEC6DE" w14:textId="77777777" w:rsidR="00274169" w:rsidRDefault="00000000">
      <w:pPr>
        <w:spacing w:line="360" w:lineRule="auto"/>
        <w:rPr>
          <w:rFonts w:ascii="宋体" w:eastAsia="宋体" w:hAnsi="宋体" w:cs="宋体"/>
          <w:sz w:val="24"/>
        </w:rPr>
      </w:pPr>
      <w:r>
        <w:rPr>
          <w:rFonts w:ascii="宋体" w:eastAsia="宋体" w:hAnsi="宋体" w:cs="宋体" w:hint="eastAsia"/>
          <w:sz w:val="24"/>
        </w:rPr>
        <w:t>专项债发行前，我委组织编制了“收益与融资自求平衡方案”，提出了方案编制的基本假设。在基本假设的基础上编制“项目收益与融资自求平衡测算表”在项目现金流入方面考虑自筹资金流入、债券资金流入及运营期现金流入，其中运营期现金流入考虑土地出让收入；现金流出方面考虑建设期资金流出、运营期现金流出、债券发行费用、债券还本付息（含已发行专项债券）及其他融资还本付息，其中运营期现金流出考虑考虑土地出让成本。专项债融资与项目收益平衡测算考虑影响因素较为全面，能够体现当期专项债发行的现金流入与流出，同时考虑项目以往融资情况，在自求平衡测算中纳入以往融资资金的还本付息对新发专项债券的影响。充分考虑测算影响因素后，进行了抗风险能力分析，分别考虑当项目的运营收益在±10%范围内变动、项目的利率在±10%范围内变动的情况，分析结果表明项目的债券本息覆盖率仍然&gt;1。因此，融资与项目收益平衡测算测算较为科学，可用于还本付息的资金具有一定的稳定性与风险抵抗能力。</w:t>
      </w:r>
    </w:p>
    <w:p w14:paraId="5B8017F3" w14:textId="77777777" w:rsidR="00274169" w:rsidRDefault="00000000">
      <w:pPr>
        <w:spacing w:line="360" w:lineRule="auto"/>
        <w:rPr>
          <w:rFonts w:ascii="宋体" w:eastAsia="宋体" w:hAnsi="宋体" w:cs="宋体"/>
          <w:sz w:val="24"/>
        </w:rPr>
      </w:pPr>
      <w:r>
        <w:rPr>
          <w:rFonts w:ascii="宋体" w:eastAsia="宋体" w:hAnsi="宋体" w:cs="宋体"/>
          <w:sz w:val="24"/>
        </w:rPr>
        <w:t>5</w:t>
      </w:r>
      <w:r>
        <w:rPr>
          <w:rFonts w:ascii="宋体" w:eastAsia="宋体" w:hAnsi="宋体" w:cs="宋体" w:hint="eastAsia"/>
          <w:sz w:val="24"/>
        </w:rPr>
        <w:t>.专项债券本息偿还计划执行情况</w:t>
      </w:r>
    </w:p>
    <w:p w14:paraId="5C23B54B" w14:textId="00CE55CC" w:rsidR="00274169" w:rsidRDefault="00000000">
      <w:pPr>
        <w:spacing w:line="360" w:lineRule="auto"/>
        <w:rPr>
          <w:rFonts w:ascii="宋体" w:eastAsia="宋体" w:hAnsi="宋体" w:cs="宋体"/>
          <w:sz w:val="24"/>
        </w:rPr>
      </w:pPr>
      <w:r>
        <w:rPr>
          <w:rFonts w:ascii="宋体" w:eastAsia="宋体" w:hAnsi="宋体" w:cs="宋体" w:hint="eastAsia"/>
          <w:sz w:val="24"/>
        </w:rPr>
        <w:t>本项目</w:t>
      </w:r>
      <w:r w:rsidR="003D4532">
        <w:rPr>
          <w:rFonts w:ascii="宋体" w:eastAsia="宋体" w:hAnsi="宋体" w:cs="宋体" w:hint="eastAsia"/>
          <w:sz w:val="24"/>
        </w:rPr>
        <w:t>2023</w:t>
      </w:r>
      <w:r>
        <w:rPr>
          <w:rFonts w:ascii="宋体" w:eastAsia="宋体" w:hAnsi="宋体" w:cs="宋体" w:hint="eastAsia"/>
          <w:sz w:val="24"/>
        </w:rPr>
        <w:t>年发行专项债券</w:t>
      </w:r>
      <w:r w:rsidR="003D4532">
        <w:rPr>
          <w:rFonts w:ascii="宋体" w:eastAsia="宋体" w:hAnsi="宋体" w:cs="宋体" w:hint="eastAsia"/>
          <w:sz w:val="24"/>
        </w:rPr>
        <w:t>一</w:t>
      </w:r>
      <w:r>
        <w:rPr>
          <w:rFonts w:ascii="宋体" w:eastAsia="宋体" w:hAnsi="宋体" w:cs="宋体" w:hint="eastAsia"/>
          <w:sz w:val="24"/>
        </w:rPr>
        <w:t>期，筹措专项债券资金</w:t>
      </w:r>
      <w:r w:rsidR="003D4532">
        <w:rPr>
          <w:rFonts w:ascii="宋体" w:eastAsia="宋体" w:hAnsi="宋体" w:cs="宋体" w:hint="eastAsia"/>
          <w:sz w:val="24"/>
        </w:rPr>
        <w:t>1000</w:t>
      </w:r>
      <w:r>
        <w:rPr>
          <w:rFonts w:ascii="宋体" w:eastAsia="宋体" w:hAnsi="宋体" w:cs="宋体" w:hint="eastAsia"/>
          <w:sz w:val="24"/>
        </w:rPr>
        <w:t>万元，还款方式为按期付息到期还本。本项目申请</w:t>
      </w:r>
      <w:r w:rsidR="003D4532" w:rsidRPr="003D4532">
        <w:rPr>
          <w:rFonts w:ascii="宋体" w:eastAsia="宋体" w:hAnsi="宋体" w:cs="宋体" w:hint="eastAsia"/>
          <w:sz w:val="24"/>
        </w:rPr>
        <w:t>2023年海南省政府专项债券（六期）</w:t>
      </w:r>
      <w:r>
        <w:rPr>
          <w:rFonts w:ascii="宋体" w:eastAsia="宋体" w:hAnsi="宋体" w:cs="宋体" w:hint="eastAsia"/>
          <w:sz w:val="24"/>
        </w:rPr>
        <w:t>-</w:t>
      </w:r>
      <w:r w:rsidR="003D4532" w:rsidRPr="003D4532">
        <w:rPr>
          <w:rFonts w:ascii="宋体" w:eastAsia="宋体" w:hAnsi="宋体" w:cs="宋体" w:hint="eastAsia"/>
          <w:sz w:val="24"/>
        </w:rPr>
        <w:t>2023年海口市政府专项债券（二期）</w:t>
      </w:r>
      <w:r>
        <w:rPr>
          <w:rFonts w:ascii="宋体" w:eastAsia="宋体" w:hAnsi="宋体" w:cs="宋体" w:hint="eastAsia"/>
          <w:sz w:val="24"/>
        </w:rPr>
        <w:t>的起息日为</w:t>
      </w:r>
      <w:r w:rsidR="003D4532">
        <w:rPr>
          <w:rFonts w:ascii="宋体" w:eastAsia="宋体" w:hAnsi="宋体" w:cs="宋体" w:hint="eastAsia"/>
          <w:sz w:val="24"/>
        </w:rPr>
        <w:t>2023</w:t>
      </w:r>
      <w:r>
        <w:rPr>
          <w:rFonts w:ascii="宋体" w:eastAsia="宋体" w:hAnsi="宋体" w:cs="宋体" w:hint="eastAsia"/>
          <w:sz w:val="24"/>
        </w:rPr>
        <w:t>年</w:t>
      </w:r>
      <w:r w:rsidR="003D4532">
        <w:rPr>
          <w:rFonts w:ascii="宋体" w:eastAsia="宋体" w:hAnsi="宋体" w:cs="宋体" w:hint="eastAsia"/>
          <w:sz w:val="24"/>
        </w:rPr>
        <w:t>6</w:t>
      </w:r>
      <w:r>
        <w:rPr>
          <w:rFonts w:ascii="宋体" w:eastAsia="宋体" w:hAnsi="宋体" w:cs="宋体" w:hint="eastAsia"/>
          <w:sz w:val="24"/>
        </w:rPr>
        <w:t>月</w:t>
      </w:r>
      <w:r w:rsidR="003D4532">
        <w:rPr>
          <w:rFonts w:ascii="宋体" w:eastAsia="宋体" w:hAnsi="宋体" w:cs="宋体" w:hint="eastAsia"/>
          <w:sz w:val="24"/>
        </w:rPr>
        <w:t>6</w:t>
      </w:r>
      <w:r>
        <w:rPr>
          <w:rFonts w:ascii="宋体" w:eastAsia="宋体" w:hAnsi="宋体" w:cs="宋体" w:hint="eastAsia"/>
          <w:sz w:val="24"/>
        </w:rPr>
        <w:t>日。按照半年付息的方式，</w:t>
      </w:r>
      <w:r w:rsidR="003D4532">
        <w:rPr>
          <w:rFonts w:ascii="宋体" w:eastAsia="宋体" w:hAnsi="宋体" w:cs="宋体" w:hint="eastAsia"/>
          <w:sz w:val="24"/>
        </w:rPr>
        <w:t>2023</w:t>
      </w:r>
      <w:r>
        <w:rPr>
          <w:rFonts w:ascii="宋体" w:eastAsia="宋体" w:hAnsi="宋体" w:cs="宋体" w:hint="eastAsia"/>
          <w:sz w:val="24"/>
        </w:rPr>
        <w:t>年本项目支付</w:t>
      </w:r>
      <w:r w:rsidR="003D4532" w:rsidRPr="003D4532">
        <w:rPr>
          <w:rFonts w:ascii="宋体" w:eastAsia="宋体" w:hAnsi="宋体" w:cs="宋体" w:hint="eastAsia"/>
          <w:sz w:val="24"/>
        </w:rPr>
        <w:t>2023年海南省政府专项债券（六期）</w:t>
      </w:r>
      <w:r w:rsidR="003D4532">
        <w:rPr>
          <w:rFonts w:ascii="宋体" w:eastAsia="宋体" w:hAnsi="宋体" w:cs="宋体" w:hint="eastAsia"/>
          <w:sz w:val="24"/>
        </w:rPr>
        <w:t>-</w:t>
      </w:r>
      <w:r w:rsidR="003D4532" w:rsidRPr="003D4532">
        <w:rPr>
          <w:rFonts w:ascii="宋体" w:eastAsia="宋体" w:hAnsi="宋体" w:cs="宋体" w:hint="eastAsia"/>
          <w:sz w:val="24"/>
        </w:rPr>
        <w:t>2023年海口市政府专项债券（二期）</w:t>
      </w:r>
      <w:r>
        <w:rPr>
          <w:rFonts w:ascii="宋体" w:eastAsia="宋体" w:hAnsi="宋体" w:cs="宋体" w:hint="eastAsia"/>
          <w:sz w:val="24"/>
        </w:rPr>
        <w:t>债券利息</w:t>
      </w:r>
      <w:r w:rsidR="003D4532">
        <w:rPr>
          <w:rFonts w:ascii="宋体" w:eastAsia="宋体" w:hAnsi="宋体" w:cs="宋体" w:hint="eastAsia"/>
          <w:sz w:val="24"/>
        </w:rPr>
        <w:t>13.95</w:t>
      </w:r>
      <w:r>
        <w:rPr>
          <w:rFonts w:ascii="宋体" w:eastAsia="宋体" w:hAnsi="宋体" w:cs="宋体" w:hint="eastAsia"/>
          <w:sz w:val="24"/>
        </w:rPr>
        <w:t>万元。本项目偿债资金来源为土地出让收入，根据偿债资金收入情况，目前能够按计划偿还专项债券资金利息，预期能够在到期后偿还本金，专项债券本息偿还计划执行情况较好。</w:t>
      </w:r>
    </w:p>
    <w:p w14:paraId="60EEED4A" w14:textId="77777777" w:rsidR="00274169" w:rsidRDefault="00000000">
      <w:pPr>
        <w:numPr>
          <w:ilvl w:val="0"/>
          <w:numId w:val="4"/>
        </w:numPr>
        <w:spacing w:line="360" w:lineRule="auto"/>
        <w:rPr>
          <w:rFonts w:ascii="宋体" w:eastAsia="宋体" w:hAnsi="宋体" w:cs="宋体"/>
          <w:sz w:val="24"/>
        </w:rPr>
      </w:pPr>
      <w:r>
        <w:rPr>
          <w:rFonts w:ascii="宋体" w:eastAsia="宋体" w:hAnsi="宋体" w:cs="宋体"/>
          <w:sz w:val="24"/>
        </w:rPr>
        <w:t xml:space="preserve">项目绩效目标未完成原因分析 </w:t>
      </w:r>
    </w:p>
    <w:p w14:paraId="49121111" w14:textId="77777777" w:rsidR="00274169" w:rsidRDefault="00000000">
      <w:pPr>
        <w:spacing w:line="360" w:lineRule="auto"/>
        <w:rPr>
          <w:rFonts w:ascii="宋体" w:eastAsia="宋体" w:hAnsi="宋体" w:cs="宋体"/>
          <w:sz w:val="24"/>
        </w:rPr>
      </w:pPr>
      <w:r>
        <w:rPr>
          <w:rFonts w:ascii="宋体" w:eastAsia="宋体" w:hAnsi="宋体" w:cs="宋体"/>
          <w:sz w:val="24"/>
        </w:rPr>
        <w:t>无</w:t>
      </w:r>
    </w:p>
    <w:p w14:paraId="55258334" w14:textId="77777777" w:rsidR="00274169" w:rsidRDefault="00274169">
      <w:pPr>
        <w:spacing w:line="360" w:lineRule="auto"/>
        <w:rPr>
          <w:rFonts w:ascii="宋体" w:eastAsia="宋体" w:hAnsi="宋体" w:cs="宋体"/>
          <w:sz w:val="24"/>
        </w:rPr>
      </w:pPr>
    </w:p>
    <w:p w14:paraId="1B274D6A" w14:textId="77777777" w:rsidR="00274169" w:rsidRDefault="00000000">
      <w:pPr>
        <w:numPr>
          <w:ilvl w:val="0"/>
          <w:numId w:val="1"/>
        </w:numPr>
        <w:spacing w:line="360" w:lineRule="auto"/>
        <w:rPr>
          <w:rFonts w:ascii="宋体" w:eastAsia="宋体" w:hAnsi="宋体" w:cs="宋体"/>
          <w:sz w:val="24"/>
        </w:rPr>
      </w:pPr>
      <w:r>
        <w:rPr>
          <w:rFonts w:ascii="宋体" w:eastAsia="宋体" w:hAnsi="宋体" w:cs="宋体"/>
          <w:sz w:val="24"/>
        </w:rPr>
        <w:lastRenderedPageBreak/>
        <w:t>其他需要说明的问题</w:t>
      </w:r>
    </w:p>
    <w:p w14:paraId="4DD1A816" w14:textId="77777777" w:rsidR="00274169" w:rsidRDefault="00000000">
      <w:pPr>
        <w:numPr>
          <w:ilvl w:val="0"/>
          <w:numId w:val="8"/>
        </w:numPr>
        <w:spacing w:line="360" w:lineRule="auto"/>
        <w:rPr>
          <w:rFonts w:ascii="宋体" w:eastAsia="宋体" w:hAnsi="宋体" w:cs="宋体"/>
          <w:sz w:val="24"/>
        </w:rPr>
      </w:pPr>
      <w:r>
        <w:rPr>
          <w:rFonts w:ascii="宋体" w:eastAsia="宋体" w:hAnsi="宋体" w:cs="宋体"/>
          <w:sz w:val="24"/>
        </w:rPr>
        <w:t xml:space="preserve">总体评价 </w:t>
      </w:r>
    </w:p>
    <w:p w14:paraId="7F2A1FE4" w14:textId="562B768D" w:rsidR="00274169" w:rsidRDefault="00000000">
      <w:pPr>
        <w:spacing w:line="360" w:lineRule="auto"/>
        <w:rPr>
          <w:rFonts w:ascii="宋体" w:eastAsia="宋体" w:hAnsi="宋体" w:cs="宋体"/>
          <w:sz w:val="24"/>
        </w:rPr>
      </w:pPr>
      <w:r>
        <w:rPr>
          <w:rFonts w:ascii="宋体" w:eastAsia="宋体" w:hAnsi="宋体" w:cs="宋体"/>
          <w:sz w:val="24"/>
        </w:rPr>
        <w:t>我</w:t>
      </w:r>
      <w:r>
        <w:rPr>
          <w:rFonts w:ascii="宋体" w:eastAsia="宋体" w:hAnsi="宋体" w:cs="宋体" w:hint="eastAsia"/>
          <w:sz w:val="24"/>
        </w:rPr>
        <w:t>委</w:t>
      </w:r>
      <w:r>
        <w:rPr>
          <w:rFonts w:ascii="宋体" w:eastAsia="宋体" w:hAnsi="宋体" w:cs="宋体"/>
          <w:sz w:val="24"/>
        </w:rPr>
        <w:t>负责的</w:t>
      </w:r>
      <w:r w:rsidR="003D4532">
        <w:rPr>
          <w:rFonts w:ascii="宋体" w:eastAsia="宋体" w:hAnsi="宋体" w:cs="宋体" w:hint="eastAsia"/>
          <w:sz w:val="24"/>
          <w:u w:val="single"/>
        </w:rPr>
        <w:t>演丰提水干渠云龙产业园段迁改工程项目(一期)</w:t>
      </w:r>
      <w:r>
        <w:rPr>
          <w:rFonts w:ascii="宋体" w:eastAsia="宋体" w:hAnsi="宋体" w:cs="宋体"/>
          <w:sz w:val="24"/>
        </w:rPr>
        <w:t>项目在目标设定、决策过程、资金分配、资金到位、资金管理、组织实施、项目效果等方面落实情况较好，总评分:</w:t>
      </w:r>
      <w:r>
        <w:rPr>
          <w:rFonts w:ascii="宋体" w:eastAsia="宋体" w:hAnsi="宋体" w:cs="宋体" w:hint="eastAsia"/>
          <w:sz w:val="24"/>
          <w:u w:val="single"/>
        </w:rPr>
        <w:t>良</w:t>
      </w:r>
      <w:r>
        <w:rPr>
          <w:rFonts w:ascii="宋体" w:eastAsia="宋体" w:hAnsi="宋体" w:cs="宋体"/>
          <w:sz w:val="24"/>
        </w:rPr>
        <w:t>。</w:t>
      </w:r>
    </w:p>
    <w:p w14:paraId="0E166E1C" w14:textId="77777777" w:rsidR="00274169" w:rsidRDefault="00000000">
      <w:pPr>
        <w:numPr>
          <w:ilvl w:val="0"/>
          <w:numId w:val="8"/>
        </w:numPr>
        <w:spacing w:line="360" w:lineRule="auto"/>
        <w:rPr>
          <w:rFonts w:ascii="宋体" w:eastAsia="宋体" w:hAnsi="宋体" w:cs="宋体"/>
          <w:sz w:val="24"/>
        </w:rPr>
      </w:pPr>
      <w:r>
        <w:rPr>
          <w:rFonts w:ascii="宋体" w:eastAsia="宋体" w:hAnsi="宋体" w:cs="宋体"/>
          <w:sz w:val="24"/>
        </w:rPr>
        <w:t xml:space="preserve">存在的问题及建议： </w:t>
      </w:r>
    </w:p>
    <w:p w14:paraId="0D8ADA74" w14:textId="77777777" w:rsidR="00274169" w:rsidRDefault="00000000">
      <w:pPr>
        <w:spacing w:line="360" w:lineRule="auto"/>
        <w:rPr>
          <w:rFonts w:ascii="宋体" w:eastAsia="宋体" w:hAnsi="宋体" w:cs="宋体"/>
          <w:sz w:val="24"/>
        </w:rPr>
      </w:pPr>
      <w:r>
        <w:rPr>
          <w:rFonts w:ascii="宋体" w:eastAsia="宋体" w:hAnsi="宋体" w:cs="宋体"/>
          <w:sz w:val="24"/>
        </w:rPr>
        <w:t xml:space="preserve">存在问题： </w:t>
      </w:r>
    </w:p>
    <w:p w14:paraId="328A3299" w14:textId="24DE1607" w:rsidR="00274169" w:rsidRDefault="003D4532">
      <w:pPr>
        <w:spacing w:line="360" w:lineRule="auto"/>
        <w:rPr>
          <w:rFonts w:ascii="宋体" w:eastAsia="宋体" w:hAnsi="宋体" w:cs="宋体"/>
          <w:sz w:val="24"/>
        </w:rPr>
      </w:pPr>
      <w:r>
        <w:rPr>
          <w:rFonts w:ascii="宋体" w:eastAsia="宋体" w:hAnsi="宋体" w:cs="宋体" w:hint="eastAsia"/>
          <w:sz w:val="24"/>
          <w:u w:val="single"/>
        </w:rPr>
        <w:t>无。</w:t>
      </w:r>
    </w:p>
    <w:p w14:paraId="7AC3F550" w14:textId="77777777" w:rsidR="00274169" w:rsidRDefault="00274169">
      <w:pPr>
        <w:spacing w:line="360" w:lineRule="auto"/>
        <w:rPr>
          <w:rFonts w:ascii="宋体" w:eastAsia="宋体" w:hAnsi="宋体" w:cs="宋体"/>
          <w:sz w:val="24"/>
        </w:rPr>
      </w:pPr>
    </w:p>
    <w:sectPr w:rsidR="002741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F286F" w14:textId="77777777" w:rsidR="009803A0" w:rsidRDefault="009803A0" w:rsidP="003D4532">
      <w:r>
        <w:separator/>
      </w:r>
    </w:p>
  </w:endnote>
  <w:endnote w:type="continuationSeparator" w:id="0">
    <w:p w14:paraId="13344D84" w14:textId="77777777" w:rsidR="009803A0" w:rsidRDefault="009803A0" w:rsidP="003D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59ED46" w14:textId="77777777" w:rsidR="009803A0" w:rsidRDefault="009803A0" w:rsidP="003D4532">
      <w:r>
        <w:separator/>
      </w:r>
    </w:p>
  </w:footnote>
  <w:footnote w:type="continuationSeparator" w:id="0">
    <w:p w14:paraId="2806E21C" w14:textId="77777777" w:rsidR="009803A0" w:rsidRDefault="009803A0" w:rsidP="003D4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33A56B"/>
    <w:multiLevelType w:val="singleLevel"/>
    <w:tmpl w:val="8733A56B"/>
    <w:lvl w:ilvl="0">
      <w:start w:val="1"/>
      <w:numFmt w:val="chineseCounting"/>
      <w:suff w:val="nothing"/>
      <w:lvlText w:val="（%1）"/>
      <w:lvlJc w:val="left"/>
      <w:rPr>
        <w:rFonts w:hint="eastAsia"/>
      </w:rPr>
    </w:lvl>
  </w:abstractNum>
  <w:abstractNum w:abstractNumId="1" w15:restartNumberingAfterBreak="0">
    <w:nsid w:val="8857DBC7"/>
    <w:multiLevelType w:val="singleLevel"/>
    <w:tmpl w:val="8857DBC7"/>
    <w:lvl w:ilvl="0">
      <w:start w:val="1"/>
      <w:numFmt w:val="chineseCounting"/>
      <w:suff w:val="nothing"/>
      <w:lvlText w:val="%1、"/>
      <w:lvlJc w:val="left"/>
      <w:rPr>
        <w:rFonts w:hint="eastAsia"/>
      </w:rPr>
    </w:lvl>
  </w:abstractNum>
  <w:abstractNum w:abstractNumId="2" w15:restartNumberingAfterBreak="0">
    <w:nsid w:val="C65C1E88"/>
    <w:multiLevelType w:val="singleLevel"/>
    <w:tmpl w:val="C65C1E88"/>
    <w:lvl w:ilvl="0">
      <w:start w:val="1"/>
      <w:numFmt w:val="chineseCounting"/>
      <w:suff w:val="nothing"/>
      <w:lvlText w:val="（%1）"/>
      <w:lvlJc w:val="left"/>
      <w:rPr>
        <w:rFonts w:hint="eastAsia"/>
      </w:rPr>
    </w:lvl>
  </w:abstractNum>
  <w:abstractNum w:abstractNumId="3" w15:restartNumberingAfterBreak="0">
    <w:nsid w:val="CEFE98C4"/>
    <w:multiLevelType w:val="singleLevel"/>
    <w:tmpl w:val="CEFE98C4"/>
    <w:lvl w:ilvl="0">
      <w:start w:val="1"/>
      <w:numFmt w:val="decimal"/>
      <w:suff w:val="nothing"/>
      <w:lvlText w:val="（%1）"/>
      <w:lvlJc w:val="left"/>
    </w:lvl>
  </w:abstractNum>
  <w:abstractNum w:abstractNumId="4" w15:restartNumberingAfterBreak="0">
    <w:nsid w:val="F6EABDAC"/>
    <w:multiLevelType w:val="singleLevel"/>
    <w:tmpl w:val="F6EABDAC"/>
    <w:lvl w:ilvl="0">
      <w:start w:val="1"/>
      <w:numFmt w:val="chineseCounting"/>
      <w:suff w:val="nothing"/>
      <w:lvlText w:val="（%1）"/>
      <w:lvlJc w:val="left"/>
      <w:rPr>
        <w:rFonts w:hint="eastAsia"/>
      </w:rPr>
    </w:lvl>
  </w:abstractNum>
  <w:abstractNum w:abstractNumId="5" w15:restartNumberingAfterBreak="0">
    <w:nsid w:val="1688B5A5"/>
    <w:multiLevelType w:val="singleLevel"/>
    <w:tmpl w:val="1688B5A5"/>
    <w:lvl w:ilvl="0">
      <w:start w:val="1"/>
      <w:numFmt w:val="decimal"/>
      <w:suff w:val="nothing"/>
      <w:lvlText w:val="（%1）"/>
      <w:lvlJc w:val="left"/>
    </w:lvl>
  </w:abstractNum>
  <w:abstractNum w:abstractNumId="6" w15:restartNumberingAfterBreak="0">
    <w:nsid w:val="512543B2"/>
    <w:multiLevelType w:val="singleLevel"/>
    <w:tmpl w:val="512543B2"/>
    <w:lvl w:ilvl="0">
      <w:start w:val="1"/>
      <w:numFmt w:val="chineseCounting"/>
      <w:suff w:val="nothing"/>
      <w:lvlText w:val="（%1）"/>
      <w:lvlJc w:val="left"/>
      <w:rPr>
        <w:rFonts w:hint="eastAsia"/>
      </w:rPr>
    </w:lvl>
  </w:abstractNum>
  <w:abstractNum w:abstractNumId="7" w15:restartNumberingAfterBreak="0">
    <w:nsid w:val="60C9E03A"/>
    <w:multiLevelType w:val="singleLevel"/>
    <w:tmpl w:val="60C9E03A"/>
    <w:lvl w:ilvl="0">
      <w:start w:val="1"/>
      <w:numFmt w:val="decimal"/>
      <w:suff w:val="nothing"/>
      <w:lvlText w:val="（%1）"/>
      <w:lvlJc w:val="left"/>
    </w:lvl>
  </w:abstractNum>
  <w:num w:numId="1" w16cid:durableId="436222515">
    <w:abstractNumId w:val="1"/>
  </w:num>
  <w:num w:numId="2" w16cid:durableId="57753663">
    <w:abstractNumId w:val="2"/>
  </w:num>
  <w:num w:numId="3" w16cid:durableId="1406419480">
    <w:abstractNumId w:val="6"/>
  </w:num>
  <w:num w:numId="4" w16cid:durableId="1195001579">
    <w:abstractNumId w:val="0"/>
  </w:num>
  <w:num w:numId="5" w16cid:durableId="2140106369">
    <w:abstractNumId w:val="5"/>
  </w:num>
  <w:num w:numId="6" w16cid:durableId="392000647">
    <w:abstractNumId w:val="7"/>
  </w:num>
  <w:num w:numId="7" w16cid:durableId="53504942">
    <w:abstractNumId w:val="3"/>
  </w:num>
  <w:num w:numId="8" w16cid:durableId="140276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52B"/>
    <w:rsid w:val="0022073A"/>
    <w:rsid w:val="00274169"/>
    <w:rsid w:val="003D4532"/>
    <w:rsid w:val="00497B94"/>
    <w:rsid w:val="00693701"/>
    <w:rsid w:val="008A366C"/>
    <w:rsid w:val="009803A0"/>
    <w:rsid w:val="0099352B"/>
    <w:rsid w:val="00997194"/>
    <w:rsid w:val="00E373DF"/>
    <w:rsid w:val="066F73A4"/>
    <w:rsid w:val="30536705"/>
    <w:rsid w:val="33B1755B"/>
    <w:rsid w:val="3EB607C8"/>
    <w:rsid w:val="41F26F61"/>
    <w:rsid w:val="42AA791F"/>
    <w:rsid w:val="4A2B6B97"/>
    <w:rsid w:val="53E00150"/>
    <w:rsid w:val="569B6BD0"/>
    <w:rsid w:val="5E7659FC"/>
    <w:rsid w:val="5F367549"/>
    <w:rsid w:val="68C54A95"/>
    <w:rsid w:val="70DF588C"/>
    <w:rsid w:val="737C5B3F"/>
    <w:rsid w:val="76421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59DF3"/>
  <w15:docId w15:val="{A46327B5-9D1F-476A-AAD1-F6A08357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421146013@qq.com</cp:lastModifiedBy>
  <cp:revision>4</cp:revision>
  <dcterms:created xsi:type="dcterms:W3CDTF">2014-10-29T12:08:00Z</dcterms:created>
  <dcterms:modified xsi:type="dcterms:W3CDTF">2024-06-06T16:46:00Z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381BEE221797467485585B23713EF12B</vt:lpwstr>
  </property>
</Properties>
</file>